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33850" w14:textId="77777777" w:rsidR="00AA5C4B" w:rsidRPr="00350138" w:rsidRDefault="00AA5C4B" w:rsidP="00350138">
      <w:pPr>
        <w:spacing w:after="0" w:line="240" w:lineRule="auto"/>
        <w:jc w:val="center"/>
        <w:rPr>
          <w:rFonts w:ascii="Arial" w:hAnsi="Arial" w:cs="Arial"/>
          <w:b/>
          <w:lang w:val="id-ID"/>
        </w:rPr>
      </w:pPr>
      <w:r w:rsidRPr="00350138">
        <w:rPr>
          <w:rFonts w:ascii="Arial" w:hAnsi="Arial" w:cs="Arial"/>
          <w:b/>
          <w:noProof/>
          <w:lang w:val="id-ID"/>
        </w:rPr>
        <w:drawing>
          <wp:inline distT="0" distB="0" distL="0" distR="0" wp14:anchorId="118292CC" wp14:editId="59464A30">
            <wp:extent cx="905510" cy="854075"/>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5510" cy="854075"/>
                    </a:xfrm>
                    <a:prstGeom prst="rect">
                      <a:avLst/>
                    </a:prstGeom>
                    <a:noFill/>
                    <a:ln>
                      <a:noFill/>
                    </a:ln>
                  </pic:spPr>
                </pic:pic>
              </a:graphicData>
            </a:graphic>
          </wp:inline>
        </w:drawing>
      </w:r>
    </w:p>
    <w:p w14:paraId="4D240ADC" w14:textId="77777777" w:rsidR="00AA5C4B" w:rsidRPr="00350138" w:rsidRDefault="00AA5C4B" w:rsidP="00350138">
      <w:pPr>
        <w:spacing w:after="0" w:line="240" w:lineRule="auto"/>
        <w:jc w:val="center"/>
        <w:rPr>
          <w:rFonts w:ascii="Arial" w:hAnsi="Arial" w:cs="Arial"/>
          <w:b/>
          <w:lang w:val="id-ID"/>
        </w:rPr>
      </w:pPr>
      <w:r w:rsidRPr="00350138">
        <w:rPr>
          <w:rFonts w:ascii="Arial" w:hAnsi="Arial" w:cs="Arial"/>
          <w:b/>
          <w:lang w:val="id-ID"/>
        </w:rPr>
        <w:t>MAHKAMAH KONSTITUSI</w:t>
      </w:r>
    </w:p>
    <w:p w14:paraId="7AC183CB" w14:textId="77777777" w:rsidR="00AA5C4B" w:rsidRPr="00350138" w:rsidRDefault="00AA5C4B" w:rsidP="00350138">
      <w:pPr>
        <w:spacing w:after="0" w:line="240" w:lineRule="auto"/>
        <w:jc w:val="center"/>
        <w:rPr>
          <w:rFonts w:ascii="Arial" w:hAnsi="Arial" w:cs="Arial"/>
          <w:b/>
          <w:lang w:val="id-ID"/>
        </w:rPr>
      </w:pPr>
      <w:r w:rsidRPr="00350138">
        <w:rPr>
          <w:rFonts w:ascii="Arial" w:hAnsi="Arial" w:cs="Arial"/>
          <w:b/>
          <w:lang w:val="id-ID"/>
        </w:rPr>
        <w:t>REPUBLIK INDONESIA</w:t>
      </w:r>
    </w:p>
    <w:p w14:paraId="6CE9F5D5" w14:textId="77777777" w:rsidR="00AA5C4B" w:rsidRPr="00350138" w:rsidRDefault="00AA5C4B" w:rsidP="00350138">
      <w:pPr>
        <w:spacing w:after="0" w:line="240" w:lineRule="auto"/>
        <w:jc w:val="center"/>
        <w:rPr>
          <w:rFonts w:ascii="Arial" w:hAnsi="Arial" w:cs="Arial"/>
          <w:b/>
          <w:lang w:val="id-ID"/>
        </w:rPr>
      </w:pPr>
    </w:p>
    <w:p w14:paraId="6688EC94" w14:textId="77777777" w:rsidR="00AA5C4B" w:rsidRPr="00350138" w:rsidRDefault="00AA5C4B" w:rsidP="00350138">
      <w:pPr>
        <w:spacing w:after="0" w:line="240" w:lineRule="auto"/>
        <w:jc w:val="center"/>
        <w:rPr>
          <w:rFonts w:ascii="Arial" w:hAnsi="Arial" w:cs="Arial"/>
          <w:b/>
          <w:lang w:val="id-ID"/>
        </w:rPr>
      </w:pPr>
      <w:r w:rsidRPr="00350138">
        <w:rPr>
          <w:rFonts w:ascii="Arial" w:hAnsi="Arial" w:cs="Arial"/>
          <w:b/>
          <w:lang w:val="id-ID"/>
        </w:rPr>
        <w:t>IKHTISAR PUTUSAN</w:t>
      </w:r>
    </w:p>
    <w:p w14:paraId="2DE8E1E1" w14:textId="6F6988FA" w:rsidR="00AA5C4B" w:rsidRDefault="00AA5C4B" w:rsidP="00350138">
      <w:pPr>
        <w:spacing w:after="0" w:line="240" w:lineRule="auto"/>
        <w:jc w:val="center"/>
        <w:rPr>
          <w:rFonts w:ascii="Arial" w:hAnsi="Arial" w:cs="Arial"/>
          <w:b/>
          <w:bCs/>
        </w:rPr>
      </w:pPr>
      <w:r w:rsidRPr="00350138">
        <w:rPr>
          <w:rFonts w:ascii="Arial" w:hAnsi="Arial" w:cs="Arial"/>
          <w:b/>
          <w:lang w:val="id-ID"/>
        </w:rPr>
        <w:t xml:space="preserve">PERKARA NOMOR </w:t>
      </w:r>
      <w:r w:rsidR="005C400E">
        <w:rPr>
          <w:rFonts w:ascii="Arial" w:hAnsi="Arial" w:cs="Arial"/>
          <w:b/>
        </w:rPr>
        <w:t>8</w:t>
      </w:r>
      <w:r w:rsidR="00A755A2">
        <w:rPr>
          <w:rFonts w:ascii="Arial" w:hAnsi="Arial" w:cs="Arial"/>
          <w:b/>
        </w:rPr>
        <w:t>3</w:t>
      </w:r>
      <w:r w:rsidR="00C47E72" w:rsidRPr="00350138">
        <w:rPr>
          <w:rFonts w:ascii="Arial" w:hAnsi="Arial" w:cs="Arial"/>
          <w:b/>
          <w:bCs/>
          <w:lang w:val="id-ID"/>
        </w:rPr>
        <w:t>/PHPU.</w:t>
      </w:r>
      <w:r w:rsidR="00A755A2">
        <w:rPr>
          <w:rFonts w:ascii="Arial" w:hAnsi="Arial" w:cs="Arial"/>
          <w:b/>
          <w:bCs/>
        </w:rPr>
        <w:t>BUP</w:t>
      </w:r>
      <w:r w:rsidR="00C47E72" w:rsidRPr="00350138">
        <w:rPr>
          <w:rFonts w:ascii="Arial" w:hAnsi="Arial" w:cs="Arial"/>
          <w:b/>
          <w:bCs/>
          <w:lang w:val="id-ID"/>
        </w:rPr>
        <w:t>-XX</w:t>
      </w:r>
      <w:r w:rsidR="00A755A2">
        <w:rPr>
          <w:rFonts w:ascii="Arial" w:hAnsi="Arial" w:cs="Arial"/>
          <w:b/>
          <w:bCs/>
        </w:rPr>
        <w:t>I</w:t>
      </w:r>
      <w:r w:rsidR="00C47E72" w:rsidRPr="00350138">
        <w:rPr>
          <w:rFonts w:ascii="Arial" w:hAnsi="Arial" w:cs="Arial"/>
          <w:b/>
          <w:bCs/>
          <w:lang w:val="id-ID"/>
        </w:rPr>
        <w:t>II/202</w:t>
      </w:r>
      <w:r w:rsidR="00A755A2">
        <w:rPr>
          <w:rFonts w:ascii="Arial" w:hAnsi="Arial" w:cs="Arial"/>
          <w:b/>
          <w:bCs/>
        </w:rPr>
        <w:t>5</w:t>
      </w:r>
    </w:p>
    <w:p w14:paraId="3EB8E086" w14:textId="77777777" w:rsidR="00AB332C" w:rsidRPr="00A755A2" w:rsidRDefault="00AB332C" w:rsidP="00350138">
      <w:pPr>
        <w:spacing w:after="0" w:line="240" w:lineRule="auto"/>
        <w:jc w:val="center"/>
        <w:rPr>
          <w:rFonts w:ascii="Arial" w:hAnsi="Arial" w:cs="Arial"/>
          <w:b/>
        </w:rPr>
      </w:pPr>
    </w:p>
    <w:p w14:paraId="5A2E2EBB" w14:textId="329AF02E" w:rsidR="00AA5C4B" w:rsidRDefault="00AB332C" w:rsidP="00350138">
      <w:pPr>
        <w:spacing w:after="0" w:line="240" w:lineRule="auto"/>
        <w:jc w:val="center"/>
        <w:rPr>
          <w:rFonts w:ascii="Arial" w:hAnsi="Arial" w:cs="Arial"/>
          <w:b/>
          <w:lang w:val="id-ID"/>
        </w:rPr>
      </w:pPr>
      <w:r>
        <w:rPr>
          <w:rFonts w:ascii="Arial" w:hAnsi="Arial" w:cs="Arial"/>
          <w:b/>
        </w:rPr>
        <w:t>T</w:t>
      </w:r>
      <w:r w:rsidR="009D46A3" w:rsidRPr="00350138">
        <w:rPr>
          <w:rFonts w:ascii="Arial" w:hAnsi="Arial" w:cs="Arial"/>
          <w:b/>
          <w:lang w:val="id-ID"/>
        </w:rPr>
        <w:t>entang</w:t>
      </w:r>
    </w:p>
    <w:p w14:paraId="32A03C45" w14:textId="77777777" w:rsidR="00AB332C" w:rsidRPr="00350138" w:rsidRDefault="00AB332C" w:rsidP="00350138">
      <w:pPr>
        <w:spacing w:after="0" w:line="240" w:lineRule="auto"/>
        <w:jc w:val="center"/>
        <w:rPr>
          <w:rFonts w:ascii="Arial" w:hAnsi="Arial" w:cs="Arial"/>
          <w:b/>
          <w:lang w:val="id-ID"/>
        </w:rPr>
      </w:pPr>
    </w:p>
    <w:p w14:paraId="06E666C5" w14:textId="77777777" w:rsidR="00AB332C" w:rsidRDefault="00AB332C" w:rsidP="00350138">
      <w:pPr>
        <w:spacing w:after="0" w:line="240" w:lineRule="auto"/>
        <w:jc w:val="center"/>
        <w:rPr>
          <w:rFonts w:ascii="Arial" w:hAnsi="Arial" w:cs="Arial"/>
          <w:b/>
        </w:rPr>
      </w:pPr>
      <w:r w:rsidRPr="00530EC1">
        <w:rPr>
          <w:rFonts w:ascii="Arial" w:hAnsi="Arial" w:cs="Arial"/>
          <w:b/>
          <w:lang w:val="id-ID"/>
        </w:rPr>
        <w:t xml:space="preserve">Keberatan </w:t>
      </w:r>
      <w:r w:rsidRPr="00530EC1">
        <w:rPr>
          <w:rFonts w:ascii="Arial" w:hAnsi="Arial" w:cs="Arial"/>
          <w:b/>
        </w:rPr>
        <w:t>t</w:t>
      </w:r>
      <w:r w:rsidRPr="00530EC1">
        <w:rPr>
          <w:rFonts w:ascii="Arial" w:hAnsi="Arial" w:cs="Arial"/>
          <w:b/>
          <w:lang w:val="id-ID"/>
        </w:rPr>
        <w:t>erhadap Penetapan Perolehan Suara Hasil Pemil</w:t>
      </w:r>
      <w:proofErr w:type="spellStart"/>
      <w:r w:rsidRPr="00530EC1">
        <w:rPr>
          <w:rFonts w:ascii="Arial" w:hAnsi="Arial" w:cs="Arial"/>
          <w:b/>
        </w:rPr>
        <w:t>ihan</w:t>
      </w:r>
      <w:proofErr w:type="spellEnd"/>
      <w:r w:rsidRPr="00530EC1">
        <w:rPr>
          <w:rFonts w:ascii="Arial" w:hAnsi="Arial" w:cs="Arial"/>
          <w:b/>
        </w:rPr>
        <w:t xml:space="preserve"> </w:t>
      </w:r>
      <w:proofErr w:type="spellStart"/>
      <w:r w:rsidRPr="00530EC1">
        <w:rPr>
          <w:rFonts w:ascii="Arial" w:hAnsi="Arial" w:cs="Arial"/>
          <w:b/>
        </w:rPr>
        <w:t>Umum</w:t>
      </w:r>
      <w:proofErr w:type="spellEnd"/>
      <w:r w:rsidRPr="00530EC1">
        <w:rPr>
          <w:rFonts w:ascii="Arial" w:hAnsi="Arial" w:cs="Arial"/>
          <w:b/>
        </w:rPr>
        <w:t xml:space="preserve"> </w:t>
      </w:r>
    </w:p>
    <w:p w14:paraId="45B9B78C" w14:textId="0C3C7879" w:rsidR="00AA5C4B" w:rsidRPr="00AC0671" w:rsidRDefault="00AB332C" w:rsidP="00350138">
      <w:pPr>
        <w:spacing w:after="0" w:line="240" w:lineRule="auto"/>
        <w:jc w:val="center"/>
        <w:rPr>
          <w:rFonts w:ascii="Arial" w:hAnsi="Arial" w:cs="Arial"/>
          <w:b/>
        </w:rPr>
      </w:pPr>
      <w:proofErr w:type="spellStart"/>
      <w:r>
        <w:rPr>
          <w:rFonts w:ascii="Arial" w:hAnsi="Arial" w:cs="Arial"/>
          <w:b/>
        </w:rPr>
        <w:t>Bupati</w:t>
      </w:r>
      <w:proofErr w:type="spellEnd"/>
      <w:r w:rsidRPr="00530EC1">
        <w:rPr>
          <w:rFonts w:ascii="Arial" w:hAnsi="Arial" w:cs="Arial"/>
          <w:b/>
        </w:rPr>
        <w:t xml:space="preserve"> dan Wakil </w:t>
      </w:r>
      <w:r w:rsidRPr="00530EC1">
        <w:rPr>
          <w:rFonts w:ascii="Arial" w:hAnsi="Arial" w:cs="Arial"/>
          <w:b/>
          <w:lang w:val="id-ID"/>
        </w:rPr>
        <w:t>Bupati</w:t>
      </w:r>
      <w:r>
        <w:rPr>
          <w:rFonts w:ascii="Arial" w:hAnsi="Arial" w:cs="Arial"/>
          <w:b/>
        </w:rPr>
        <w:t xml:space="preserve"> </w:t>
      </w:r>
      <w:proofErr w:type="spellStart"/>
      <w:r>
        <w:rPr>
          <w:rFonts w:ascii="Arial" w:hAnsi="Arial" w:cs="Arial"/>
          <w:b/>
        </w:rPr>
        <w:t>Muara</w:t>
      </w:r>
      <w:proofErr w:type="spellEnd"/>
      <w:r>
        <w:rPr>
          <w:rFonts w:ascii="Arial" w:hAnsi="Arial" w:cs="Arial"/>
          <w:b/>
        </w:rPr>
        <w:t xml:space="preserve"> </w:t>
      </w:r>
      <w:proofErr w:type="spellStart"/>
      <w:r>
        <w:rPr>
          <w:rFonts w:ascii="Arial" w:hAnsi="Arial" w:cs="Arial"/>
          <w:b/>
        </w:rPr>
        <w:t>Enim</w:t>
      </w:r>
      <w:r w:rsidRPr="00530EC1">
        <w:rPr>
          <w:rFonts w:ascii="Arial" w:hAnsi="Arial" w:cs="Arial"/>
          <w:b/>
        </w:rPr>
        <w:t>Tahun</w:t>
      </w:r>
      <w:proofErr w:type="spellEnd"/>
      <w:r w:rsidRPr="00530EC1">
        <w:rPr>
          <w:rFonts w:ascii="Arial" w:hAnsi="Arial" w:cs="Arial"/>
          <w:b/>
        </w:rPr>
        <w:t xml:space="preserve"> 2024</w:t>
      </w:r>
    </w:p>
    <w:p w14:paraId="00C33E52" w14:textId="77777777" w:rsidR="00AA5C4B" w:rsidRPr="00350138" w:rsidRDefault="00AA5C4B" w:rsidP="00350138">
      <w:pPr>
        <w:spacing w:after="0" w:line="240" w:lineRule="auto"/>
        <w:jc w:val="both"/>
        <w:rPr>
          <w:rFonts w:ascii="Arial" w:hAnsi="Arial" w:cs="Arial"/>
          <w:lang w:val="id-ID"/>
        </w:rPr>
      </w:pPr>
    </w:p>
    <w:tbl>
      <w:tblPr>
        <w:tblW w:w="0" w:type="auto"/>
        <w:tblLook w:val="04A0" w:firstRow="1" w:lastRow="0" w:firstColumn="1" w:lastColumn="0" w:noHBand="0" w:noVBand="1"/>
      </w:tblPr>
      <w:tblGrid>
        <w:gridCol w:w="2151"/>
        <w:gridCol w:w="278"/>
        <w:gridCol w:w="6921"/>
      </w:tblGrid>
      <w:tr w:rsidR="00350138" w:rsidRPr="00350138" w14:paraId="6CAE0370" w14:textId="77777777" w:rsidTr="000A3DDF">
        <w:tc>
          <w:tcPr>
            <w:tcW w:w="2151" w:type="dxa"/>
          </w:tcPr>
          <w:p w14:paraId="5D3A75B4" w14:textId="77777777" w:rsidR="00AA5C4B" w:rsidRPr="00350138" w:rsidRDefault="00AA5C4B" w:rsidP="00350138">
            <w:pPr>
              <w:spacing w:before="120" w:after="0" w:line="240" w:lineRule="auto"/>
              <w:jc w:val="both"/>
              <w:rPr>
                <w:rFonts w:ascii="Arial" w:hAnsi="Arial" w:cs="Arial"/>
                <w:b/>
                <w:lang w:val="id-ID"/>
              </w:rPr>
            </w:pPr>
            <w:r w:rsidRPr="00350138">
              <w:rPr>
                <w:rFonts w:ascii="Arial" w:hAnsi="Arial" w:cs="Arial"/>
                <w:b/>
                <w:lang w:val="id-ID"/>
              </w:rPr>
              <w:t>Pemohon</w:t>
            </w:r>
          </w:p>
        </w:tc>
        <w:tc>
          <w:tcPr>
            <w:tcW w:w="278" w:type="dxa"/>
          </w:tcPr>
          <w:p w14:paraId="26C250C9" w14:textId="77777777" w:rsidR="00AA5C4B" w:rsidRPr="00350138" w:rsidRDefault="00AA5C4B" w:rsidP="00350138">
            <w:pPr>
              <w:spacing w:before="120" w:after="0" w:line="240" w:lineRule="auto"/>
              <w:jc w:val="both"/>
              <w:rPr>
                <w:rFonts w:ascii="Arial" w:hAnsi="Arial" w:cs="Arial"/>
                <w:lang w:val="id-ID"/>
              </w:rPr>
            </w:pPr>
            <w:r w:rsidRPr="00350138">
              <w:rPr>
                <w:rFonts w:ascii="Arial" w:hAnsi="Arial" w:cs="Arial"/>
                <w:lang w:val="id-ID"/>
              </w:rPr>
              <w:t>:</w:t>
            </w:r>
          </w:p>
        </w:tc>
        <w:tc>
          <w:tcPr>
            <w:tcW w:w="6921" w:type="dxa"/>
          </w:tcPr>
          <w:p w14:paraId="07A1FE86" w14:textId="73E9F688" w:rsidR="00371774" w:rsidRPr="00A755A2" w:rsidRDefault="00AB332C" w:rsidP="00AA71E4">
            <w:pPr>
              <w:spacing w:after="0" w:line="240" w:lineRule="auto"/>
              <w:jc w:val="both"/>
              <w:rPr>
                <w:rFonts w:ascii="Arial" w:eastAsia="Times New Roman" w:hAnsi="Arial" w:cs="Arial"/>
                <w:b/>
                <w:bCs/>
              </w:rPr>
            </w:pPr>
            <w:r w:rsidRPr="00AA71E4">
              <w:rPr>
                <w:rFonts w:ascii="Arial" w:hAnsi="Arial" w:cs="Arial"/>
                <w:bCs/>
                <w:spacing w:val="-2"/>
              </w:rPr>
              <w:t xml:space="preserve">Dr. H. </w:t>
            </w:r>
            <w:proofErr w:type="spellStart"/>
            <w:r w:rsidRPr="00AA71E4">
              <w:rPr>
                <w:rFonts w:ascii="Arial" w:hAnsi="Arial" w:cs="Arial"/>
                <w:bCs/>
                <w:spacing w:val="-2"/>
              </w:rPr>
              <w:t>Nasrun</w:t>
            </w:r>
            <w:proofErr w:type="spellEnd"/>
            <w:r w:rsidRPr="00AA71E4">
              <w:rPr>
                <w:rFonts w:ascii="Arial" w:hAnsi="Arial" w:cs="Arial"/>
                <w:bCs/>
                <w:spacing w:val="-2"/>
              </w:rPr>
              <w:t xml:space="preserve"> Umar, HNU</w:t>
            </w:r>
            <w:r w:rsidR="00AA71E4">
              <w:rPr>
                <w:rFonts w:ascii="Arial" w:hAnsi="Arial" w:cs="Arial"/>
                <w:bCs/>
                <w:spacing w:val="-2"/>
              </w:rPr>
              <w:t xml:space="preserve"> </w:t>
            </w:r>
            <w:r w:rsidR="00AA71E4" w:rsidRPr="00530EC1">
              <w:rPr>
                <w:rFonts w:ascii="Arial" w:hAnsi="Arial" w:cs="Arial"/>
              </w:rPr>
              <w:t xml:space="preserve">dan </w:t>
            </w:r>
            <w:r w:rsidR="00AA71E4" w:rsidRPr="00AA71E4">
              <w:rPr>
                <w:rFonts w:ascii="Arial" w:hAnsi="Arial" w:cs="Arial"/>
                <w:bCs/>
                <w:spacing w:val="-2"/>
              </w:rPr>
              <w:t xml:space="preserve">Lia </w:t>
            </w:r>
            <w:proofErr w:type="spellStart"/>
            <w:r w:rsidR="00AA71E4" w:rsidRPr="00AA71E4">
              <w:rPr>
                <w:rFonts w:ascii="Arial" w:hAnsi="Arial" w:cs="Arial"/>
                <w:bCs/>
                <w:spacing w:val="-2"/>
              </w:rPr>
              <w:t>Anggraini</w:t>
            </w:r>
            <w:proofErr w:type="spellEnd"/>
            <w:r w:rsidR="00AA71E4">
              <w:rPr>
                <w:rFonts w:ascii="Arial" w:hAnsi="Arial" w:cs="Arial"/>
                <w:bCs/>
                <w:spacing w:val="-2"/>
              </w:rPr>
              <w:t xml:space="preserve"> </w:t>
            </w:r>
            <w:r w:rsidR="00AA71E4" w:rsidRPr="00AA71E4">
              <w:rPr>
                <w:rFonts w:ascii="Arial" w:hAnsi="Arial" w:cs="Arial"/>
                <w:lang w:val="id-ID"/>
              </w:rPr>
              <w:t>(</w:t>
            </w:r>
            <w:proofErr w:type="spellStart"/>
            <w:r w:rsidR="00AA71E4" w:rsidRPr="00AA71E4">
              <w:rPr>
                <w:rFonts w:ascii="Arial" w:hAnsi="Arial" w:cs="Arial"/>
              </w:rPr>
              <w:t>Pasangan</w:t>
            </w:r>
            <w:proofErr w:type="spellEnd"/>
            <w:r w:rsidR="00AA71E4" w:rsidRPr="00AA71E4">
              <w:rPr>
                <w:rFonts w:ascii="Arial" w:hAnsi="Arial" w:cs="Arial"/>
              </w:rPr>
              <w:t xml:space="preserve"> </w:t>
            </w:r>
            <w:proofErr w:type="spellStart"/>
            <w:r w:rsidR="00AA71E4" w:rsidRPr="00AA71E4">
              <w:rPr>
                <w:rFonts w:ascii="Arial" w:hAnsi="Arial" w:cs="Arial"/>
              </w:rPr>
              <w:t>Calon</w:t>
            </w:r>
            <w:proofErr w:type="spellEnd"/>
            <w:r w:rsidR="00AA71E4" w:rsidRPr="00AA71E4">
              <w:rPr>
                <w:rFonts w:ascii="Arial" w:hAnsi="Arial" w:cs="Arial"/>
              </w:rPr>
              <w:t xml:space="preserve"> </w:t>
            </w:r>
            <w:proofErr w:type="spellStart"/>
            <w:r w:rsidR="00AA71E4" w:rsidRPr="00AA71E4">
              <w:rPr>
                <w:rFonts w:ascii="Arial" w:hAnsi="Arial" w:cs="Arial"/>
              </w:rPr>
              <w:t>Bupati</w:t>
            </w:r>
            <w:proofErr w:type="spellEnd"/>
            <w:r w:rsidR="00AA71E4" w:rsidRPr="00AA71E4">
              <w:rPr>
                <w:rFonts w:ascii="Arial" w:hAnsi="Arial" w:cs="Arial"/>
              </w:rPr>
              <w:t xml:space="preserve"> dan Wakil </w:t>
            </w:r>
            <w:proofErr w:type="spellStart"/>
            <w:r w:rsidR="00AA71E4" w:rsidRPr="00AA71E4">
              <w:rPr>
                <w:rFonts w:ascii="Arial" w:hAnsi="Arial" w:cs="Arial"/>
              </w:rPr>
              <w:t>Bupati</w:t>
            </w:r>
            <w:proofErr w:type="spellEnd"/>
            <w:r w:rsidR="00AA71E4">
              <w:rPr>
                <w:rFonts w:ascii="Arial" w:hAnsi="Arial" w:cs="Arial"/>
              </w:rPr>
              <w:t xml:space="preserve"> </w:t>
            </w:r>
            <w:proofErr w:type="spellStart"/>
            <w:r w:rsidR="00AA71E4" w:rsidRPr="00AA71E4">
              <w:rPr>
                <w:rFonts w:ascii="Arial" w:hAnsi="Arial" w:cs="Arial"/>
              </w:rPr>
              <w:t>dalam</w:t>
            </w:r>
            <w:proofErr w:type="spellEnd"/>
            <w:r w:rsidR="00AA71E4" w:rsidRPr="00AA71E4">
              <w:rPr>
                <w:rFonts w:ascii="Arial" w:hAnsi="Arial" w:cs="Arial"/>
              </w:rPr>
              <w:t xml:space="preserve"> </w:t>
            </w:r>
            <w:proofErr w:type="spellStart"/>
            <w:r w:rsidR="00AA71E4" w:rsidRPr="00AA71E4">
              <w:rPr>
                <w:rFonts w:ascii="Arial" w:hAnsi="Arial" w:cs="Arial"/>
              </w:rPr>
              <w:t>Pemilihan</w:t>
            </w:r>
            <w:proofErr w:type="spellEnd"/>
            <w:r w:rsidR="00AA71E4" w:rsidRPr="00AA71E4">
              <w:rPr>
                <w:rFonts w:ascii="Arial" w:hAnsi="Arial" w:cs="Arial"/>
              </w:rPr>
              <w:t xml:space="preserve"> </w:t>
            </w:r>
            <w:proofErr w:type="spellStart"/>
            <w:r w:rsidR="00AA71E4" w:rsidRPr="00AA71E4">
              <w:rPr>
                <w:rFonts w:ascii="Arial" w:hAnsi="Arial" w:cs="Arial"/>
              </w:rPr>
              <w:t>Umum</w:t>
            </w:r>
            <w:proofErr w:type="spellEnd"/>
            <w:r w:rsidR="00AA71E4" w:rsidRPr="00AA71E4">
              <w:rPr>
                <w:rFonts w:ascii="Arial" w:hAnsi="Arial" w:cs="Arial"/>
              </w:rPr>
              <w:t xml:space="preserve"> </w:t>
            </w:r>
            <w:proofErr w:type="spellStart"/>
            <w:r w:rsidR="00AA71E4" w:rsidRPr="00AA71E4">
              <w:rPr>
                <w:rFonts w:ascii="Arial" w:hAnsi="Arial" w:cs="Arial"/>
              </w:rPr>
              <w:t>Bupati</w:t>
            </w:r>
            <w:proofErr w:type="spellEnd"/>
            <w:r w:rsidR="00AA71E4" w:rsidRPr="00AA71E4">
              <w:rPr>
                <w:rFonts w:ascii="Arial" w:hAnsi="Arial" w:cs="Arial"/>
              </w:rPr>
              <w:t xml:space="preserve"> dan Wakil </w:t>
            </w:r>
            <w:proofErr w:type="spellStart"/>
            <w:r w:rsidR="00AA71E4" w:rsidRPr="00AA71E4">
              <w:rPr>
                <w:rFonts w:ascii="Arial" w:hAnsi="Arial" w:cs="Arial"/>
              </w:rPr>
              <w:t>Bupati</w:t>
            </w:r>
            <w:proofErr w:type="spellEnd"/>
            <w:r w:rsidR="00AA71E4">
              <w:rPr>
                <w:rFonts w:ascii="Arial" w:hAnsi="Arial" w:cs="Arial"/>
              </w:rPr>
              <w:t xml:space="preserve"> </w:t>
            </w:r>
            <w:proofErr w:type="spellStart"/>
            <w:r w:rsidR="00AA71E4">
              <w:rPr>
                <w:rFonts w:ascii="Arial" w:hAnsi="Arial" w:cs="Arial"/>
              </w:rPr>
              <w:t>Muara</w:t>
            </w:r>
            <w:proofErr w:type="spellEnd"/>
            <w:r w:rsidR="00AA71E4">
              <w:rPr>
                <w:rFonts w:ascii="Arial" w:hAnsi="Arial" w:cs="Arial"/>
              </w:rPr>
              <w:t xml:space="preserve"> </w:t>
            </w:r>
            <w:proofErr w:type="spellStart"/>
            <w:r w:rsidR="00AA71E4">
              <w:rPr>
                <w:rFonts w:ascii="Arial" w:hAnsi="Arial" w:cs="Arial"/>
              </w:rPr>
              <w:t>Enim</w:t>
            </w:r>
            <w:proofErr w:type="spellEnd"/>
            <w:r w:rsidR="00AA71E4" w:rsidRPr="00AA71E4">
              <w:rPr>
                <w:rFonts w:ascii="Arial" w:hAnsi="Arial" w:cs="Arial"/>
              </w:rPr>
              <w:t xml:space="preserve"> </w:t>
            </w:r>
            <w:proofErr w:type="spellStart"/>
            <w:r w:rsidR="00AA71E4" w:rsidRPr="00AA71E4">
              <w:rPr>
                <w:rFonts w:ascii="Arial" w:hAnsi="Arial" w:cs="Arial"/>
              </w:rPr>
              <w:t>Tahun</w:t>
            </w:r>
            <w:proofErr w:type="spellEnd"/>
            <w:r w:rsidR="00AA71E4" w:rsidRPr="00AA71E4">
              <w:rPr>
                <w:rFonts w:ascii="Arial" w:hAnsi="Arial" w:cs="Arial"/>
              </w:rPr>
              <w:t xml:space="preserve"> 2024 </w:t>
            </w:r>
            <w:proofErr w:type="spellStart"/>
            <w:r w:rsidR="00AA71E4" w:rsidRPr="00AA71E4">
              <w:rPr>
                <w:rFonts w:ascii="Arial" w:hAnsi="Arial" w:cs="Arial"/>
              </w:rPr>
              <w:t>Nomor</w:t>
            </w:r>
            <w:proofErr w:type="spellEnd"/>
            <w:r w:rsidR="00AA71E4" w:rsidRPr="00AA71E4">
              <w:rPr>
                <w:rFonts w:ascii="Arial" w:hAnsi="Arial" w:cs="Arial"/>
              </w:rPr>
              <w:t xml:space="preserve"> </w:t>
            </w:r>
            <w:proofErr w:type="spellStart"/>
            <w:r w:rsidR="00AA71E4" w:rsidRPr="00AA71E4">
              <w:rPr>
                <w:rFonts w:ascii="Arial" w:hAnsi="Arial" w:cs="Arial"/>
              </w:rPr>
              <w:t>Urut</w:t>
            </w:r>
            <w:proofErr w:type="spellEnd"/>
            <w:r w:rsidR="00AA71E4" w:rsidRPr="00AA71E4">
              <w:rPr>
                <w:rFonts w:ascii="Arial" w:hAnsi="Arial" w:cs="Arial"/>
              </w:rPr>
              <w:t xml:space="preserve"> </w:t>
            </w:r>
            <w:r w:rsidR="00AA71E4">
              <w:rPr>
                <w:rFonts w:ascii="Arial" w:hAnsi="Arial" w:cs="Arial"/>
              </w:rPr>
              <w:t>3.</w:t>
            </w:r>
          </w:p>
        </w:tc>
      </w:tr>
      <w:tr w:rsidR="00350138" w:rsidRPr="00350138" w14:paraId="3590F15A" w14:textId="77777777" w:rsidTr="000A3DDF">
        <w:tc>
          <w:tcPr>
            <w:tcW w:w="2151" w:type="dxa"/>
          </w:tcPr>
          <w:p w14:paraId="6AC6D8B2" w14:textId="77777777" w:rsidR="00AA5C4B" w:rsidRPr="00350138" w:rsidRDefault="00AA5C4B" w:rsidP="00350138">
            <w:pPr>
              <w:spacing w:before="120" w:after="0" w:line="240" w:lineRule="auto"/>
              <w:jc w:val="both"/>
              <w:rPr>
                <w:rFonts w:ascii="Arial" w:hAnsi="Arial" w:cs="Arial"/>
                <w:b/>
                <w:lang w:val="id-ID"/>
              </w:rPr>
            </w:pPr>
            <w:r w:rsidRPr="00350138">
              <w:rPr>
                <w:rFonts w:ascii="Arial" w:hAnsi="Arial" w:cs="Arial"/>
                <w:b/>
                <w:lang w:val="id-ID"/>
              </w:rPr>
              <w:t>Termohon</w:t>
            </w:r>
          </w:p>
        </w:tc>
        <w:tc>
          <w:tcPr>
            <w:tcW w:w="278" w:type="dxa"/>
          </w:tcPr>
          <w:p w14:paraId="69740BFD" w14:textId="77777777" w:rsidR="00AA5C4B" w:rsidRPr="00350138" w:rsidRDefault="00AA5C4B" w:rsidP="00350138">
            <w:pPr>
              <w:spacing w:before="120" w:after="0" w:line="240" w:lineRule="auto"/>
              <w:jc w:val="both"/>
              <w:rPr>
                <w:rFonts w:ascii="Arial" w:hAnsi="Arial" w:cs="Arial"/>
                <w:lang w:val="id-ID"/>
              </w:rPr>
            </w:pPr>
            <w:r w:rsidRPr="00350138">
              <w:rPr>
                <w:rFonts w:ascii="Arial" w:hAnsi="Arial" w:cs="Arial"/>
                <w:lang w:val="id-ID"/>
              </w:rPr>
              <w:t>:</w:t>
            </w:r>
          </w:p>
        </w:tc>
        <w:tc>
          <w:tcPr>
            <w:tcW w:w="6921" w:type="dxa"/>
          </w:tcPr>
          <w:p w14:paraId="23FCD555" w14:textId="34CA56B4" w:rsidR="00AA5C4B" w:rsidRPr="00A755A2" w:rsidRDefault="00AA5C4B" w:rsidP="00350138">
            <w:pPr>
              <w:spacing w:before="120" w:after="0" w:line="240" w:lineRule="auto"/>
              <w:jc w:val="both"/>
              <w:rPr>
                <w:rFonts w:ascii="Arial" w:hAnsi="Arial" w:cs="Arial"/>
              </w:rPr>
            </w:pPr>
            <w:r w:rsidRPr="00350138">
              <w:rPr>
                <w:rFonts w:ascii="Arial" w:hAnsi="Arial" w:cs="Arial"/>
                <w:lang w:val="id-ID"/>
              </w:rPr>
              <w:t>Komisi Pemilihan Umum</w:t>
            </w:r>
            <w:r w:rsidR="00A755A2">
              <w:rPr>
                <w:rFonts w:ascii="Arial" w:hAnsi="Arial" w:cs="Arial"/>
              </w:rPr>
              <w:t xml:space="preserve"> </w:t>
            </w:r>
            <w:proofErr w:type="spellStart"/>
            <w:r w:rsidR="00A755A2">
              <w:rPr>
                <w:rFonts w:ascii="Arial" w:hAnsi="Arial" w:cs="Arial"/>
              </w:rPr>
              <w:t>Kabupaten</w:t>
            </w:r>
            <w:proofErr w:type="spellEnd"/>
            <w:r w:rsidR="00A755A2">
              <w:rPr>
                <w:rFonts w:ascii="Arial" w:hAnsi="Arial" w:cs="Arial"/>
              </w:rPr>
              <w:t xml:space="preserve"> </w:t>
            </w:r>
            <w:proofErr w:type="spellStart"/>
            <w:r w:rsidR="005650EE">
              <w:rPr>
                <w:rFonts w:ascii="Arial" w:hAnsi="Arial" w:cs="Arial"/>
              </w:rPr>
              <w:t>Buton</w:t>
            </w:r>
            <w:proofErr w:type="spellEnd"/>
            <w:r w:rsidR="00A755A2">
              <w:rPr>
                <w:rFonts w:ascii="Arial" w:hAnsi="Arial" w:cs="Arial"/>
              </w:rPr>
              <w:t xml:space="preserve"> </w:t>
            </w:r>
          </w:p>
        </w:tc>
      </w:tr>
      <w:tr w:rsidR="00AA71E4" w:rsidRPr="00350138" w14:paraId="12E851DF" w14:textId="77777777" w:rsidTr="000A3DDF">
        <w:tc>
          <w:tcPr>
            <w:tcW w:w="2151" w:type="dxa"/>
          </w:tcPr>
          <w:p w14:paraId="62D7FA13" w14:textId="2A48C5FC" w:rsidR="00AA71E4" w:rsidRPr="00AA71E4" w:rsidRDefault="00AA71E4" w:rsidP="00350138">
            <w:pPr>
              <w:spacing w:before="120" w:after="0" w:line="240" w:lineRule="auto"/>
              <w:jc w:val="both"/>
              <w:rPr>
                <w:rFonts w:ascii="Arial" w:hAnsi="Arial" w:cs="Arial"/>
                <w:b/>
              </w:rPr>
            </w:pPr>
            <w:proofErr w:type="spellStart"/>
            <w:r>
              <w:rPr>
                <w:rFonts w:ascii="Arial" w:hAnsi="Arial" w:cs="Arial"/>
                <w:b/>
              </w:rPr>
              <w:t>Pihak</w:t>
            </w:r>
            <w:proofErr w:type="spellEnd"/>
            <w:r>
              <w:rPr>
                <w:rFonts w:ascii="Arial" w:hAnsi="Arial" w:cs="Arial"/>
                <w:b/>
              </w:rPr>
              <w:t xml:space="preserve"> </w:t>
            </w:r>
            <w:proofErr w:type="spellStart"/>
            <w:r>
              <w:rPr>
                <w:rFonts w:ascii="Arial" w:hAnsi="Arial" w:cs="Arial"/>
                <w:b/>
              </w:rPr>
              <w:t>Terkait</w:t>
            </w:r>
            <w:proofErr w:type="spellEnd"/>
          </w:p>
        </w:tc>
        <w:tc>
          <w:tcPr>
            <w:tcW w:w="278" w:type="dxa"/>
          </w:tcPr>
          <w:p w14:paraId="12A1863E" w14:textId="77777777" w:rsidR="00AA71E4" w:rsidRPr="00350138" w:rsidRDefault="00AA71E4" w:rsidP="00350138">
            <w:pPr>
              <w:spacing w:before="120" w:after="0" w:line="240" w:lineRule="auto"/>
              <w:jc w:val="both"/>
              <w:rPr>
                <w:rFonts w:ascii="Arial" w:hAnsi="Arial" w:cs="Arial"/>
                <w:lang w:val="id-ID"/>
              </w:rPr>
            </w:pPr>
          </w:p>
        </w:tc>
        <w:tc>
          <w:tcPr>
            <w:tcW w:w="6921" w:type="dxa"/>
          </w:tcPr>
          <w:p w14:paraId="59A7BC1C" w14:textId="0794D632" w:rsidR="00AA71E4" w:rsidRPr="00350138" w:rsidRDefault="00AA71E4" w:rsidP="00AA71E4">
            <w:pPr>
              <w:spacing w:after="0" w:line="240" w:lineRule="auto"/>
              <w:jc w:val="both"/>
              <w:rPr>
                <w:rFonts w:ascii="Arial" w:hAnsi="Arial" w:cs="Arial"/>
                <w:lang w:val="id-ID"/>
              </w:rPr>
            </w:pPr>
            <w:r w:rsidRPr="00AA71E4">
              <w:rPr>
                <w:rFonts w:ascii="Arial" w:hAnsi="Arial" w:cs="Arial"/>
                <w:lang w:val="en-ID"/>
              </w:rPr>
              <w:t xml:space="preserve">H. Edison, S.H., </w:t>
            </w:r>
            <w:proofErr w:type="spellStart"/>
            <w:proofErr w:type="gramStart"/>
            <w:r w:rsidRPr="00AA71E4">
              <w:rPr>
                <w:rFonts w:ascii="Arial" w:hAnsi="Arial" w:cs="Arial"/>
                <w:lang w:val="en-ID"/>
              </w:rPr>
              <w:t>M.Hum</w:t>
            </w:r>
            <w:proofErr w:type="spellEnd"/>
            <w:proofErr w:type="gramEnd"/>
            <w:r w:rsidRPr="00AA71E4">
              <w:rPr>
                <w:rFonts w:ascii="Arial" w:hAnsi="Arial" w:cs="Arial"/>
                <w:lang w:val="en-ID"/>
              </w:rPr>
              <w:t xml:space="preserve"> dan </w:t>
            </w:r>
            <w:proofErr w:type="spellStart"/>
            <w:r w:rsidRPr="00AA71E4">
              <w:rPr>
                <w:rFonts w:ascii="Arial" w:hAnsi="Arial" w:cs="Arial"/>
                <w:lang w:val="en-ID"/>
              </w:rPr>
              <w:t>Hj</w:t>
            </w:r>
            <w:proofErr w:type="spellEnd"/>
            <w:r w:rsidRPr="00AA71E4">
              <w:rPr>
                <w:rFonts w:ascii="Arial" w:hAnsi="Arial" w:cs="Arial"/>
                <w:lang w:val="en-ID"/>
              </w:rPr>
              <w:t xml:space="preserve">. </w:t>
            </w:r>
            <w:proofErr w:type="spellStart"/>
            <w:r w:rsidRPr="00AA71E4">
              <w:rPr>
                <w:rFonts w:ascii="Arial" w:hAnsi="Arial" w:cs="Arial"/>
                <w:lang w:val="en-ID"/>
              </w:rPr>
              <w:t>Sumarni</w:t>
            </w:r>
            <w:proofErr w:type="spellEnd"/>
            <w:r w:rsidRPr="00AA71E4">
              <w:rPr>
                <w:rFonts w:ascii="Arial" w:hAnsi="Arial" w:cs="Arial"/>
                <w:lang w:val="en-ID"/>
              </w:rPr>
              <w:t xml:space="preserve">, </w:t>
            </w:r>
            <w:proofErr w:type="spellStart"/>
            <w:r w:rsidRPr="00AA71E4">
              <w:rPr>
                <w:rFonts w:ascii="Arial" w:hAnsi="Arial" w:cs="Arial"/>
                <w:lang w:val="en-ID"/>
              </w:rPr>
              <w:t>M.Si</w:t>
            </w:r>
            <w:proofErr w:type="spellEnd"/>
            <w:r w:rsidRPr="00AA71E4">
              <w:rPr>
                <w:rFonts w:ascii="Arial" w:hAnsi="Arial" w:cs="Arial"/>
                <w:lang w:val="en-ID"/>
              </w:rPr>
              <w:t xml:space="preserve">. </w:t>
            </w:r>
            <w:r w:rsidRPr="00AA71E4">
              <w:rPr>
                <w:rFonts w:ascii="Arial" w:hAnsi="Arial" w:cs="Arial"/>
                <w:lang w:val="id-ID"/>
              </w:rPr>
              <w:t>(</w:t>
            </w:r>
            <w:proofErr w:type="spellStart"/>
            <w:r w:rsidRPr="00AA71E4">
              <w:rPr>
                <w:rFonts w:ascii="Arial" w:hAnsi="Arial" w:cs="Arial"/>
              </w:rPr>
              <w:t>Pasangan</w:t>
            </w:r>
            <w:proofErr w:type="spellEnd"/>
            <w:r w:rsidRPr="00AA71E4">
              <w:rPr>
                <w:rFonts w:ascii="Arial" w:hAnsi="Arial" w:cs="Arial"/>
              </w:rPr>
              <w:t xml:space="preserve"> </w:t>
            </w:r>
            <w:proofErr w:type="spellStart"/>
            <w:r w:rsidRPr="00AA71E4">
              <w:rPr>
                <w:rFonts w:ascii="Arial" w:hAnsi="Arial" w:cs="Arial"/>
              </w:rPr>
              <w:t>Calon</w:t>
            </w:r>
            <w:proofErr w:type="spellEnd"/>
            <w:r w:rsidRPr="00AA71E4">
              <w:rPr>
                <w:rFonts w:ascii="Arial" w:hAnsi="Arial" w:cs="Arial"/>
              </w:rPr>
              <w:t xml:space="preserve"> </w:t>
            </w:r>
            <w:proofErr w:type="spellStart"/>
            <w:r w:rsidRPr="00AA71E4">
              <w:rPr>
                <w:rFonts w:ascii="Arial" w:hAnsi="Arial" w:cs="Arial"/>
              </w:rPr>
              <w:t>Bupati</w:t>
            </w:r>
            <w:proofErr w:type="spellEnd"/>
            <w:r w:rsidRPr="00AA71E4">
              <w:rPr>
                <w:rFonts w:ascii="Arial" w:hAnsi="Arial" w:cs="Arial"/>
              </w:rPr>
              <w:t xml:space="preserve"> dan Wakil </w:t>
            </w:r>
            <w:proofErr w:type="spellStart"/>
            <w:r w:rsidRPr="00AA71E4">
              <w:rPr>
                <w:rFonts w:ascii="Arial" w:hAnsi="Arial" w:cs="Arial"/>
              </w:rPr>
              <w:t>Bupati</w:t>
            </w:r>
            <w:proofErr w:type="spellEnd"/>
            <w:r>
              <w:rPr>
                <w:rFonts w:ascii="Arial" w:hAnsi="Arial" w:cs="Arial"/>
              </w:rPr>
              <w:t xml:space="preserve"> </w:t>
            </w:r>
            <w:proofErr w:type="spellStart"/>
            <w:r w:rsidRPr="00AA71E4">
              <w:rPr>
                <w:rFonts w:ascii="Arial" w:hAnsi="Arial" w:cs="Arial"/>
              </w:rPr>
              <w:t>dalam</w:t>
            </w:r>
            <w:proofErr w:type="spellEnd"/>
            <w:r w:rsidRPr="00AA71E4">
              <w:rPr>
                <w:rFonts w:ascii="Arial" w:hAnsi="Arial" w:cs="Arial"/>
              </w:rPr>
              <w:t xml:space="preserve"> </w:t>
            </w:r>
            <w:proofErr w:type="spellStart"/>
            <w:r w:rsidRPr="00AA71E4">
              <w:rPr>
                <w:rFonts w:ascii="Arial" w:hAnsi="Arial" w:cs="Arial"/>
              </w:rPr>
              <w:t>Pemilihan</w:t>
            </w:r>
            <w:proofErr w:type="spellEnd"/>
            <w:r w:rsidRPr="00AA71E4">
              <w:rPr>
                <w:rFonts w:ascii="Arial" w:hAnsi="Arial" w:cs="Arial"/>
              </w:rPr>
              <w:t xml:space="preserve"> </w:t>
            </w:r>
            <w:proofErr w:type="spellStart"/>
            <w:r w:rsidRPr="00AA71E4">
              <w:rPr>
                <w:rFonts w:ascii="Arial" w:hAnsi="Arial" w:cs="Arial"/>
              </w:rPr>
              <w:t>Umum</w:t>
            </w:r>
            <w:proofErr w:type="spellEnd"/>
            <w:r w:rsidRPr="00AA71E4">
              <w:rPr>
                <w:rFonts w:ascii="Arial" w:hAnsi="Arial" w:cs="Arial"/>
              </w:rPr>
              <w:t xml:space="preserve"> </w:t>
            </w:r>
            <w:proofErr w:type="spellStart"/>
            <w:r w:rsidRPr="00AA71E4">
              <w:rPr>
                <w:rFonts w:ascii="Arial" w:hAnsi="Arial" w:cs="Arial"/>
              </w:rPr>
              <w:t>Bupati</w:t>
            </w:r>
            <w:proofErr w:type="spellEnd"/>
            <w:r w:rsidRPr="00AA71E4">
              <w:rPr>
                <w:rFonts w:ascii="Arial" w:hAnsi="Arial" w:cs="Arial"/>
              </w:rPr>
              <w:t xml:space="preserve"> dan Wakil </w:t>
            </w:r>
            <w:proofErr w:type="spellStart"/>
            <w:r w:rsidRPr="00AA71E4">
              <w:rPr>
                <w:rFonts w:ascii="Arial" w:hAnsi="Arial" w:cs="Arial"/>
              </w:rPr>
              <w:t>Bupati</w:t>
            </w:r>
            <w:proofErr w:type="spellEnd"/>
            <w:r>
              <w:rPr>
                <w:rFonts w:ascii="Arial" w:hAnsi="Arial" w:cs="Arial"/>
              </w:rPr>
              <w:t xml:space="preserve"> </w:t>
            </w:r>
            <w:proofErr w:type="spellStart"/>
            <w:r>
              <w:rPr>
                <w:rFonts w:ascii="Arial" w:hAnsi="Arial" w:cs="Arial"/>
              </w:rPr>
              <w:t>Muara</w:t>
            </w:r>
            <w:proofErr w:type="spellEnd"/>
            <w:r>
              <w:rPr>
                <w:rFonts w:ascii="Arial" w:hAnsi="Arial" w:cs="Arial"/>
              </w:rPr>
              <w:t xml:space="preserve"> </w:t>
            </w:r>
            <w:proofErr w:type="spellStart"/>
            <w:r>
              <w:rPr>
                <w:rFonts w:ascii="Arial" w:hAnsi="Arial" w:cs="Arial"/>
              </w:rPr>
              <w:t>Enim</w:t>
            </w:r>
            <w:proofErr w:type="spellEnd"/>
            <w:r w:rsidRPr="00AA71E4">
              <w:rPr>
                <w:rFonts w:ascii="Arial" w:hAnsi="Arial" w:cs="Arial"/>
              </w:rPr>
              <w:t xml:space="preserve"> </w:t>
            </w:r>
            <w:proofErr w:type="spellStart"/>
            <w:r w:rsidRPr="00AA71E4">
              <w:rPr>
                <w:rFonts w:ascii="Arial" w:hAnsi="Arial" w:cs="Arial"/>
              </w:rPr>
              <w:t>Tahun</w:t>
            </w:r>
            <w:proofErr w:type="spellEnd"/>
            <w:r w:rsidRPr="00AA71E4">
              <w:rPr>
                <w:rFonts w:ascii="Arial" w:hAnsi="Arial" w:cs="Arial"/>
              </w:rPr>
              <w:t xml:space="preserve"> 2024 </w:t>
            </w:r>
            <w:proofErr w:type="spellStart"/>
            <w:r w:rsidRPr="00AA71E4">
              <w:rPr>
                <w:rFonts w:ascii="Arial" w:hAnsi="Arial" w:cs="Arial"/>
              </w:rPr>
              <w:t>Nomor</w:t>
            </w:r>
            <w:proofErr w:type="spellEnd"/>
            <w:r w:rsidRPr="00AA71E4">
              <w:rPr>
                <w:rFonts w:ascii="Arial" w:hAnsi="Arial" w:cs="Arial"/>
              </w:rPr>
              <w:t xml:space="preserve"> </w:t>
            </w:r>
            <w:proofErr w:type="spellStart"/>
            <w:r w:rsidRPr="00AA71E4">
              <w:rPr>
                <w:rFonts w:ascii="Arial" w:hAnsi="Arial" w:cs="Arial"/>
              </w:rPr>
              <w:t>Urut</w:t>
            </w:r>
            <w:proofErr w:type="spellEnd"/>
            <w:r w:rsidRPr="00AA71E4">
              <w:rPr>
                <w:rFonts w:ascii="Arial" w:hAnsi="Arial" w:cs="Arial"/>
              </w:rPr>
              <w:t xml:space="preserve"> </w:t>
            </w:r>
            <w:r>
              <w:rPr>
                <w:rFonts w:ascii="Arial" w:hAnsi="Arial" w:cs="Arial"/>
              </w:rPr>
              <w:t>2.</w:t>
            </w:r>
          </w:p>
        </w:tc>
      </w:tr>
      <w:tr w:rsidR="00350138" w:rsidRPr="00350138" w14:paraId="3F598254" w14:textId="77777777" w:rsidTr="000A3DDF">
        <w:tc>
          <w:tcPr>
            <w:tcW w:w="2151" w:type="dxa"/>
          </w:tcPr>
          <w:p w14:paraId="7798334C" w14:textId="77777777" w:rsidR="00AA5C4B" w:rsidRPr="00350138" w:rsidRDefault="00AA5C4B" w:rsidP="00350138">
            <w:pPr>
              <w:spacing w:before="120" w:after="0" w:line="240" w:lineRule="auto"/>
              <w:jc w:val="both"/>
              <w:rPr>
                <w:rFonts w:ascii="Arial" w:hAnsi="Arial" w:cs="Arial"/>
                <w:b/>
                <w:lang w:val="id-ID"/>
              </w:rPr>
            </w:pPr>
            <w:r w:rsidRPr="00350138">
              <w:rPr>
                <w:rFonts w:ascii="Arial" w:hAnsi="Arial" w:cs="Arial"/>
                <w:b/>
                <w:lang w:val="id-ID"/>
              </w:rPr>
              <w:t>Jenis Perkara</w:t>
            </w:r>
          </w:p>
        </w:tc>
        <w:tc>
          <w:tcPr>
            <w:tcW w:w="278" w:type="dxa"/>
          </w:tcPr>
          <w:p w14:paraId="24F4EC16" w14:textId="77777777" w:rsidR="00AA5C4B" w:rsidRPr="00350138" w:rsidRDefault="00AA5C4B" w:rsidP="00350138">
            <w:pPr>
              <w:spacing w:before="120" w:after="0" w:line="240" w:lineRule="auto"/>
              <w:jc w:val="both"/>
              <w:rPr>
                <w:rFonts w:ascii="Arial" w:hAnsi="Arial" w:cs="Arial"/>
                <w:lang w:val="id-ID"/>
              </w:rPr>
            </w:pPr>
            <w:r w:rsidRPr="00350138">
              <w:rPr>
                <w:rFonts w:ascii="Arial" w:hAnsi="Arial" w:cs="Arial"/>
                <w:lang w:val="id-ID"/>
              </w:rPr>
              <w:t>:</w:t>
            </w:r>
          </w:p>
        </w:tc>
        <w:tc>
          <w:tcPr>
            <w:tcW w:w="6921" w:type="dxa"/>
          </w:tcPr>
          <w:p w14:paraId="6311DD09" w14:textId="5CB9FE74" w:rsidR="00AA5C4B" w:rsidRPr="005650EE" w:rsidRDefault="00AA5C4B" w:rsidP="00350138">
            <w:pPr>
              <w:spacing w:before="120" w:after="0" w:line="240" w:lineRule="auto"/>
              <w:jc w:val="both"/>
              <w:rPr>
                <w:rFonts w:ascii="Arial" w:hAnsi="Arial" w:cs="Arial"/>
              </w:rPr>
            </w:pPr>
            <w:r w:rsidRPr="00350138">
              <w:rPr>
                <w:rFonts w:ascii="Arial" w:hAnsi="Arial" w:cs="Arial"/>
                <w:spacing w:val="-2"/>
                <w:lang w:val="id-ID"/>
              </w:rPr>
              <w:t xml:space="preserve">Perselisihan Hasil Pemilihan Umum </w:t>
            </w:r>
            <w:proofErr w:type="spellStart"/>
            <w:r w:rsidR="00A755A2">
              <w:rPr>
                <w:rFonts w:ascii="Arial" w:hAnsi="Arial" w:cs="Arial"/>
                <w:spacing w:val="-2"/>
              </w:rPr>
              <w:t>Bupati</w:t>
            </w:r>
            <w:proofErr w:type="spellEnd"/>
            <w:r w:rsidR="00A755A2">
              <w:rPr>
                <w:rFonts w:ascii="Arial" w:hAnsi="Arial" w:cs="Arial"/>
                <w:spacing w:val="-2"/>
              </w:rPr>
              <w:t xml:space="preserve"> dan Wakil </w:t>
            </w:r>
            <w:proofErr w:type="spellStart"/>
            <w:r w:rsidR="00A755A2">
              <w:rPr>
                <w:rFonts w:ascii="Arial" w:hAnsi="Arial" w:cs="Arial"/>
                <w:spacing w:val="-2"/>
              </w:rPr>
              <w:t>Bupati</w:t>
            </w:r>
            <w:proofErr w:type="spellEnd"/>
            <w:r w:rsidRPr="00350138">
              <w:rPr>
                <w:rFonts w:ascii="Arial" w:hAnsi="Arial" w:cs="Arial"/>
                <w:spacing w:val="-2"/>
                <w:lang w:val="id-ID"/>
              </w:rPr>
              <w:t xml:space="preserve"> Tahun 202</w:t>
            </w:r>
            <w:r w:rsidR="005650EE">
              <w:rPr>
                <w:rFonts w:ascii="Arial" w:hAnsi="Arial" w:cs="Arial"/>
                <w:spacing w:val="-2"/>
              </w:rPr>
              <w:t>4</w:t>
            </w:r>
          </w:p>
        </w:tc>
      </w:tr>
      <w:tr w:rsidR="00350138" w:rsidRPr="00350138" w14:paraId="11EFC74C" w14:textId="77777777" w:rsidTr="000A3DDF">
        <w:tc>
          <w:tcPr>
            <w:tcW w:w="2151" w:type="dxa"/>
          </w:tcPr>
          <w:p w14:paraId="2A881C2A" w14:textId="77777777" w:rsidR="00AA5C4B" w:rsidRPr="00350138" w:rsidRDefault="00AA5C4B" w:rsidP="00350138">
            <w:pPr>
              <w:spacing w:before="120" w:after="120" w:line="240" w:lineRule="auto"/>
              <w:jc w:val="both"/>
              <w:rPr>
                <w:rFonts w:ascii="Arial" w:hAnsi="Arial" w:cs="Arial"/>
                <w:b/>
                <w:lang w:val="id-ID"/>
              </w:rPr>
            </w:pPr>
            <w:r w:rsidRPr="00350138">
              <w:rPr>
                <w:rFonts w:ascii="Arial" w:hAnsi="Arial" w:cs="Arial"/>
                <w:b/>
                <w:lang w:val="id-ID"/>
              </w:rPr>
              <w:t>Amar Putusan</w:t>
            </w:r>
          </w:p>
        </w:tc>
        <w:tc>
          <w:tcPr>
            <w:tcW w:w="278" w:type="dxa"/>
          </w:tcPr>
          <w:p w14:paraId="42AD33CD" w14:textId="77777777" w:rsidR="00AA5C4B" w:rsidRPr="00350138" w:rsidRDefault="00AA5C4B" w:rsidP="00350138">
            <w:pPr>
              <w:spacing w:before="120" w:after="120" w:line="240" w:lineRule="auto"/>
              <w:jc w:val="both"/>
              <w:rPr>
                <w:rFonts w:ascii="Arial" w:hAnsi="Arial" w:cs="Arial"/>
                <w:lang w:val="id-ID"/>
              </w:rPr>
            </w:pPr>
            <w:r w:rsidRPr="00350138">
              <w:rPr>
                <w:rFonts w:ascii="Arial" w:hAnsi="Arial" w:cs="Arial"/>
                <w:lang w:val="id-ID"/>
              </w:rPr>
              <w:t>:</w:t>
            </w:r>
          </w:p>
        </w:tc>
        <w:tc>
          <w:tcPr>
            <w:tcW w:w="6921" w:type="dxa"/>
          </w:tcPr>
          <w:p w14:paraId="67FFF679" w14:textId="77777777" w:rsidR="00C47E72" w:rsidRPr="00350138" w:rsidRDefault="00C47E72" w:rsidP="00F4799C">
            <w:pPr>
              <w:pStyle w:val="Default"/>
              <w:jc w:val="both"/>
              <w:rPr>
                <w:color w:val="auto"/>
                <w:sz w:val="22"/>
                <w:szCs w:val="22"/>
                <w:lang w:val="id-ID"/>
              </w:rPr>
            </w:pPr>
            <w:r w:rsidRPr="00350138">
              <w:rPr>
                <w:b/>
                <w:bCs/>
                <w:color w:val="auto"/>
                <w:sz w:val="22"/>
                <w:szCs w:val="22"/>
                <w:lang w:val="id-ID"/>
              </w:rPr>
              <w:t xml:space="preserve">Dalam Eksepsi </w:t>
            </w:r>
          </w:p>
          <w:p w14:paraId="40959C46" w14:textId="4CFB68B6" w:rsidR="00AA71E4" w:rsidRPr="00177CEB" w:rsidRDefault="00AA71E4" w:rsidP="00F4799C">
            <w:pPr>
              <w:widowControl w:val="0"/>
              <w:numPr>
                <w:ilvl w:val="0"/>
                <w:numId w:val="23"/>
              </w:numPr>
              <w:autoSpaceDE w:val="0"/>
              <w:autoSpaceDN w:val="0"/>
              <w:spacing w:after="0" w:line="240" w:lineRule="auto"/>
              <w:jc w:val="both"/>
              <w:rPr>
                <w:rFonts w:ascii="Arial" w:hAnsi="Arial" w:cs="Arial"/>
                <w:lang w:val="id-ID"/>
              </w:rPr>
            </w:pPr>
            <w:proofErr w:type="spellStart"/>
            <w:r w:rsidRPr="00177CEB">
              <w:rPr>
                <w:rFonts w:ascii="Arial" w:hAnsi="Arial" w:cs="Arial"/>
              </w:rPr>
              <w:t>Menolak</w:t>
            </w:r>
            <w:proofErr w:type="spellEnd"/>
            <w:r w:rsidRPr="00177CEB">
              <w:rPr>
                <w:rFonts w:ascii="Arial" w:hAnsi="Arial" w:cs="Arial"/>
              </w:rPr>
              <w:t xml:space="preserve"> </w:t>
            </w:r>
            <w:r w:rsidRPr="00177CEB">
              <w:rPr>
                <w:rFonts w:ascii="Arial" w:hAnsi="Arial" w:cs="Arial"/>
                <w:lang w:val="id-ID"/>
              </w:rPr>
              <w:t>e</w:t>
            </w:r>
            <w:r w:rsidRPr="00177CEB">
              <w:rPr>
                <w:rFonts w:ascii="Arial" w:hAnsi="Arial" w:cs="Arial"/>
                <w:lang w:val="pt-BR"/>
              </w:rPr>
              <w:t>ksepsi</w:t>
            </w:r>
            <w:r w:rsidRPr="00177CEB">
              <w:rPr>
                <w:rFonts w:ascii="Arial" w:hAnsi="Arial" w:cs="Arial"/>
                <w:lang w:val="id-ID"/>
              </w:rPr>
              <w:t xml:space="preserve"> </w:t>
            </w:r>
            <w:r w:rsidRPr="00177CEB">
              <w:rPr>
                <w:rFonts w:ascii="Arial" w:hAnsi="Arial" w:cs="Arial"/>
                <w:lang w:val="pt-BR"/>
              </w:rPr>
              <w:t xml:space="preserve">Termohon dan </w:t>
            </w:r>
            <w:r>
              <w:rPr>
                <w:rFonts w:ascii="Arial" w:hAnsi="Arial" w:cs="Arial"/>
                <w:lang w:val="pt-BR"/>
              </w:rPr>
              <w:t xml:space="preserve">eksepsi </w:t>
            </w:r>
            <w:r w:rsidRPr="00177CEB">
              <w:rPr>
                <w:rFonts w:ascii="Arial" w:hAnsi="Arial" w:cs="Arial"/>
                <w:lang w:val="id-ID"/>
              </w:rPr>
              <w:t>Pihak Terkait berkenaan dengan</w:t>
            </w:r>
            <w:r w:rsidRPr="00177CEB">
              <w:rPr>
                <w:rFonts w:ascii="Arial" w:hAnsi="Arial" w:cs="Arial"/>
              </w:rPr>
              <w:t xml:space="preserve"> </w:t>
            </w:r>
            <w:proofErr w:type="spellStart"/>
            <w:r w:rsidRPr="00177CEB">
              <w:rPr>
                <w:rFonts w:ascii="Arial" w:hAnsi="Arial" w:cs="Arial"/>
              </w:rPr>
              <w:t>kewenangan</w:t>
            </w:r>
            <w:proofErr w:type="spellEnd"/>
            <w:r w:rsidRPr="00177CEB">
              <w:rPr>
                <w:rFonts w:ascii="Arial" w:hAnsi="Arial" w:cs="Arial"/>
              </w:rPr>
              <w:t xml:space="preserve"> </w:t>
            </w:r>
            <w:proofErr w:type="spellStart"/>
            <w:r w:rsidRPr="00177CEB">
              <w:rPr>
                <w:rFonts w:ascii="Arial" w:hAnsi="Arial" w:cs="Arial"/>
              </w:rPr>
              <w:t>Mahkamah</w:t>
            </w:r>
            <w:proofErr w:type="spellEnd"/>
            <w:r w:rsidRPr="00177CEB">
              <w:rPr>
                <w:rFonts w:ascii="Arial" w:hAnsi="Arial" w:cs="Arial"/>
              </w:rPr>
              <w:t>;</w:t>
            </w:r>
          </w:p>
          <w:p w14:paraId="46990930" w14:textId="77777777" w:rsidR="00AA71E4" w:rsidRPr="00177CEB" w:rsidRDefault="00AA71E4" w:rsidP="00F4799C">
            <w:pPr>
              <w:widowControl w:val="0"/>
              <w:numPr>
                <w:ilvl w:val="0"/>
                <w:numId w:val="23"/>
              </w:numPr>
              <w:autoSpaceDE w:val="0"/>
              <w:autoSpaceDN w:val="0"/>
              <w:spacing w:after="0" w:line="240" w:lineRule="auto"/>
              <w:jc w:val="both"/>
              <w:rPr>
                <w:rFonts w:ascii="Arial" w:hAnsi="Arial" w:cs="Arial"/>
                <w:b/>
              </w:rPr>
            </w:pPr>
            <w:r w:rsidRPr="00177CEB">
              <w:rPr>
                <w:rFonts w:ascii="Arial" w:hAnsi="Arial" w:cs="Arial"/>
                <w:lang w:val="pt-BR"/>
              </w:rPr>
              <w:t>Mengabulkan</w:t>
            </w:r>
            <w:r w:rsidRPr="00177CEB">
              <w:rPr>
                <w:rFonts w:ascii="Arial" w:hAnsi="Arial" w:cs="Arial"/>
                <w:lang w:val="id-ID"/>
              </w:rPr>
              <w:t xml:space="preserve"> e</w:t>
            </w:r>
            <w:r w:rsidRPr="00177CEB">
              <w:rPr>
                <w:rFonts w:ascii="Arial" w:hAnsi="Arial" w:cs="Arial"/>
                <w:lang w:val="pt-BR"/>
              </w:rPr>
              <w:t>ksepsi</w:t>
            </w:r>
            <w:r w:rsidRPr="00177CEB">
              <w:rPr>
                <w:rFonts w:ascii="Arial" w:hAnsi="Arial" w:cs="Arial"/>
                <w:lang w:val="id-ID"/>
              </w:rPr>
              <w:t xml:space="preserve"> </w:t>
            </w:r>
            <w:r w:rsidRPr="00177CEB">
              <w:rPr>
                <w:rFonts w:ascii="Arial" w:hAnsi="Arial" w:cs="Arial"/>
                <w:lang w:val="pt-BR"/>
              </w:rPr>
              <w:t xml:space="preserve">Termohon dan eksepsi </w:t>
            </w:r>
            <w:r w:rsidRPr="00177CEB">
              <w:rPr>
                <w:rFonts w:ascii="Arial" w:hAnsi="Arial" w:cs="Arial"/>
                <w:lang w:val="id-ID"/>
              </w:rPr>
              <w:t xml:space="preserve">Pihak Terkait berkenaan dengan </w:t>
            </w:r>
            <w:r w:rsidRPr="00177CEB">
              <w:rPr>
                <w:rFonts w:ascii="Arial" w:hAnsi="Arial" w:cs="Arial"/>
                <w:lang w:val="pt-BR"/>
              </w:rPr>
              <w:t>tenggang waktu pengajuan permohonan.</w:t>
            </w:r>
          </w:p>
          <w:p w14:paraId="3E4C7ED8" w14:textId="77777777" w:rsidR="00C47E72" w:rsidRPr="00350138" w:rsidRDefault="00C47E72" w:rsidP="00F4799C">
            <w:pPr>
              <w:pStyle w:val="Default"/>
              <w:jc w:val="both"/>
              <w:rPr>
                <w:color w:val="auto"/>
                <w:sz w:val="22"/>
                <w:szCs w:val="22"/>
                <w:lang w:val="id-ID"/>
              </w:rPr>
            </w:pPr>
            <w:r w:rsidRPr="00350138">
              <w:rPr>
                <w:b/>
                <w:bCs/>
                <w:color w:val="auto"/>
                <w:sz w:val="22"/>
                <w:szCs w:val="22"/>
                <w:lang w:val="id-ID"/>
              </w:rPr>
              <w:t xml:space="preserve">Dalam Pokok Permohonan </w:t>
            </w:r>
          </w:p>
          <w:p w14:paraId="432C34BB" w14:textId="510569AA" w:rsidR="00AA5C4B" w:rsidRPr="00350138" w:rsidRDefault="00C47E72" w:rsidP="00F4799C">
            <w:pPr>
              <w:spacing w:after="0" w:line="240" w:lineRule="auto"/>
              <w:ind w:firstLine="581"/>
              <w:jc w:val="both"/>
              <w:rPr>
                <w:rFonts w:ascii="Arial" w:hAnsi="Arial" w:cs="Arial"/>
                <w:lang w:val="id-ID"/>
              </w:rPr>
            </w:pPr>
            <w:r w:rsidRPr="00350138">
              <w:rPr>
                <w:rFonts w:ascii="Arial" w:hAnsi="Arial" w:cs="Arial"/>
                <w:lang w:val="id-ID"/>
              </w:rPr>
              <w:t>Menyatakan Permohonan Pemohon tidak dapat diterima.</w:t>
            </w:r>
          </w:p>
        </w:tc>
      </w:tr>
      <w:tr w:rsidR="00350138" w:rsidRPr="00350138" w14:paraId="601F57B0" w14:textId="77777777" w:rsidTr="000A3DDF">
        <w:tc>
          <w:tcPr>
            <w:tcW w:w="2151" w:type="dxa"/>
          </w:tcPr>
          <w:p w14:paraId="36BD6E86" w14:textId="77777777" w:rsidR="00AA5C4B" w:rsidRPr="00350138" w:rsidRDefault="00AA5C4B" w:rsidP="00350138">
            <w:pPr>
              <w:spacing w:before="120" w:after="0" w:line="240" w:lineRule="auto"/>
              <w:jc w:val="both"/>
              <w:rPr>
                <w:rFonts w:ascii="Arial" w:hAnsi="Arial" w:cs="Arial"/>
                <w:b/>
                <w:lang w:val="id-ID"/>
              </w:rPr>
            </w:pPr>
            <w:r w:rsidRPr="00350138">
              <w:rPr>
                <w:rFonts w:ascii="Arial" w:hAnsi="Arial" w:cs="Arial"/>
                <w:b/>
                <w:lang w:val="id-ID"/>
              </w:rPr>
              <w:t>Tanggal Putusan</w:t>
            </w:r>
          </w:p>
        </w:tc>
        <w:tc>
          <w:tcPr>
            <w:tcW w:w="278" w:type="dxa"/>
          </w:tcPr>
          <w:p w14:paraId="1C45E233" w14:textId="77777777" w:rsidR="00AA5C4B" w:rsidRPr="00350138" w:rsidRDefault="00AA5C4B" w:rsidP="00350138">
            <w:pPr>
              <w:spacing w:before="120" w:after="0" w:line="240" w:lineRule="auto"/>
              <w:jc w:val="both"/>
              <w:rPr>
                <w:rFonts w:ascii="Arial" w:hAnsi="Arial" w:cs="Arial"/>
                <w:lang w:val="id-ID"/>
              </w:rPr>
            </w:pPr>
            <w:r w:rsidRPr="00350138">
              <w:rPr>
                <w:rFonts w:ascii="Arial" w:hAnsi="Arial" w:cs="Arial"/>
                <w:lang w:val="id-ID"/>
              </w:rPr>
              <w:t>:</w:t>
            </w:r>
          </w:p>
        </w:tc>
        <w:tc>
          <w:tcPr>
            <w:tcW w:w="6921" w:type="dxa"/>
          </w:tcPr>
          <w:p w14:paraId="219C2457" w14:textId="77777777" w:rsidR="00AA5C4B" w:rsidRDefault="00426DD3" w:rsidP="00350138">
            <w:pPr>
              <w:spacing w:before="120" w:after="0" w:line="240" w:lineRule="auto"/>
              <w:jc w:val="both"/>
              <w:rPr>
                <w:rFonts w:ascii="Arial" w:hAnsi="Arial" w:cs="Arial"/>
              </w:rPr>
            </w:pPr>
            <w:r>
              <w:rPr>
                <w:rFonts w:ascii="Arial" w:hAnsi="Arial" w:cs="Arial"/>
              </w:rPr>
              <w:t>5</w:t>
            </w:r>
            <w:r w:rsidR="009B386B" w:rsidRPr="00350138">
              <w:rPr>
                <w:rFonts w:ascii="Arial" w:hAnsi="Arial" w:cs="Arial"/>
                <w:lang w:val="id-ID"/>
              </w:rPr>
              <w:t xml:space="preserve"> </w:t>
            </w:r>
            <w:proofErr w:type="spellStart"/>
            <w:r>
              <w:rPr>
                <w:rFonts w:ascii="Arial" w:hAnsi="Arial" w:cs="Arial"/>
              </w:rPr>
              <w:t>Februari</w:t>
            </w:r>
            <w:proofErr w:type="spellEnd"/>
            <w:r w:rsidR="00AA5C4B" w:rsidRPr="00350138">
              <w:rPr>
                <w:rFonts w:ascii="Arial" w:hAnsi="Arial" w:cs="Arial"/>
                <w:lang w:val="id-ID"/>
              </w:rPr>
              <w:t xml:space="preserve"> 202</w:t>
            </w:r>
            <w:r>
              <w:rPr>
                <w:rFonts w:ascii="Arial" w:hAnsi="Arial" w:cs="Arial"/>
              </w:rPr>
              <w:t>5</w:t>
            </w:r>
          </w:p>
          <w:p w14:paraId="400377FF" w14:textId="73DDDE0A" w:rsidR="00F4799C" w:rsidRPr="00426DD3" w:rsidRDefault="00F4799C" w:rsidP="00350138">
            <w:pPr>
              <w:spacing w:before="120" w:after="0" w:line="240" w:lineRule="auto"/>
              <w:jc w:val="both"/>
              <w:rPr>
                <w:rFonts w:ascii="Arial" w:hAnsi="Arial" w:cs="Arial"/>
              </w:rPr>
            </w:pPr>
          </w:p>
        </w:tc>
      </w:tr>
      <w:tr w:rsidR="00350138" w:rsidRPr="00EF657C" w14:paraId="05E82473" w14:textId="77777777" w:rsidTr="000A3DDF">
        <w:tc>
          <w:tcPr>
            <w:tcW w:w="2151" w:type="dxa"/>
          </w:tcPr>
          <w:p w14:paraId="2D73E3EA" w14:textId="77777777" w:rsidR="00AA5C4B" w:rsidRPr="00EF657C" w:rsidRDefault="00AA5C4B" w:rsidP="00EF657C">
            <w:pPr>
              <w:spacing w:after="0" w:line="360" w:lineRule="auto"/>
              <w:jc w:val="both"/>
              <w:rPr>
                <w:rFonts w:ascii="Arial" w:hAnsi="Arial" w:cs="Arial"/>
                <w:b/>
                <w:lang w:val="id-ID"/>
              </w:rPr>
            </w:pPr>
            <w:r w:rsidRPr="00EF657C">
              <w:rPr>
                <w:rFonts w:ascii="Arial" w:hAnsi="Arial" w:cs="Arial"/>
                <w:b/>
                <w:lang w:val="id-ID"/>
              </w:rPr>
              <w:t>Ikhtisar Putusan</w:t>
            </w:r>
          </w:p>
        </w:tc>
        <w:tc>
          <w:tcPr>
            <w:tcW w:w="278" w:type="dxa"/>
          </w:tcPr>
          <w:p w14:paraId="51FB4DD7" w14:textId="77777777" w:rsidR="00AA5C4B" w:rsidRPr="00EF657C" w:rsidRDefault="00AA5C4B" w:rsidP="00EF657C">
            <w:pPr>
              <w:spacing w:after="0" w:line="360" w:lineRule="auto"/>
              <w:jc w:val="both"/>
              <w:rPr>
                <w:rFonts w:ascii="Arial" w:hAnsi="Arial" w:cs="Arial"/>
                <w:lang w:val="id-ID"/>
              </w:rPr>
            </w:pPr>
            <w:r w:rsidRPr="00EF657C">
              <w:rPr>
                <w:rFonts w:ascii="Arial" w:hAnsi="Arial" w:cs="Arial"/>
                <w:lang w:val="id-ID"/>
              </w:rPr>
              <w:t>:</w:t>
            </w:r>
          </w:p>
        </w:tc>
        <w:tc>
          <w:tcPr>
            <w:tcW w:w="6921" w:type="dxa"/>
          </w:tcPr>
          <w:p w14:paraId="30E61609" w14:textId="77777777" w:rsidR="00AA5C4B" w:rsidRPr="00EF657C" w:rsidRDefault="00AA5C4B" w:rsidP="00EF657C">
            <w:pPr>
              <w:spacing w:after="0" w:line="360" w:lineRule="auto"/>
              <w:jc w:val="both"/>
              <w:rPr>
                <w:rFonts w:ascii="Arial" w:hAnsi="Arial" w:cs="Arial"/>
                <w:lang w:val="id-ID"/>
              </w:rPr>
            </w:pPr>
          </w:p>
        </w:tc>
      </w:tr>
    </w:tbl>
    <w:p w14:paraId="277BFB99" w14:textId="77777777" w:rsidR="00E215B9" w:rsidRDefault="004D538C" w:rsidP="00EF657C">
      <w:pPr>
        <w:spacing w:after="0" w:line="360" w:lineRule="auto"/>
        <w:jc w:val="both"/>
        <w:rPr>
          <w:rFonts w:ascii="Arial" w:hAnsi="Arial" w:cs="Arial"/>
          <w:lang w:val="id-ID"/>
        </w:rPr>
      </w:pPr>
      <w:r w:rsidRPr="00EF657C">
        <w:rPr>
          <w:rFonts w:ascii="Arial" w:hAnsi="Arial" w:cs="Arial"/>
          <w:lang w:val="id-ID"/>
        </w:rPr>
        <w:tab/>
      </w:r>
    </w:p>
    <w:p w14:paraId="0ECCDE47" w14:textId="21147B21" w:rsidR="00E215B9" w:rsidRDefault="00E215B9" w:rsidP="00F4799C">
      <w:pPr>
        <w:spacing w:after="0" w:line="240" w:lineRule="auto"/>
        <w:ind w:firstLine="720"/>
        <w:jc w:val="both"/>
        <w:rPr>
          <w:rFonts w:ascii="Arial" w:hAnsi="Arial" w:cs="Arial"/>
        </w:rPr>
      </w:pPr>
      <w:r w:rsidRPr="00530EC1">
        <w:rPr>
          <w:rFonts w:ascii="Arial" w:hAnsi="Arial" w:cs="Arial"/>
          <w:lang w:val="id-ID"/>
        </w:rPr>
        <w:t>Pemohon</w:t>
      </w:r>
      <w:r w:rsidRPr="00530EC1">
        <w:rPr>
          <w:rFonts w:ascii="Arial" w:hAnsi="Arial" w:cs="Arial"/>
        </w:rPr>
        <w:t xml:space="preserve"> </w:t>
      </w:r>
      <w:r w:rsidRPr="00530EC1">
        <w:rPr>
          <w:rFonts w:ascii="Arial" w:hAnsi="Arial" w:cs="Arial"/>
          <w:lang w:val="id-ID"/>
        </w:rPr>
        <w:t>mengajukan</w:t>
      </w:r>
      <w:r w:rsidRPr="00530EC1">
        <w:rPr>
          <w:rFonts w:ascii="Arial" w:hAnsi="Arial" w:cs="Arial"/>
        </w:rPr>
        <w:t xml:space="preserve"> </w:t>
      </w:r>
      <w:proofErr w:type="spellStart"/>
      <w:r w:rsidRPr="00530EC1">
        <w:rPr>
          <w:rFonts w:ascii="Arial" w:hAnsi="Arial" w:cs="Arial"/>
        </w:rPr>
        <w:t>permohonan</w:t>
      </w:r>
      <w:proofErr w:type="spellEnd"/>
      <w:r w:rsidRPr="00530EC1">
        <w:rPr>
          <w:rFonts w:ascii="Arial" w:hAnsi="Arial" w:cs="Arial"/>
        </w:rPr>
        <w:t xml:space="preserve"> </w:t>
      </w:r>
      <w:proofErr w:type="spellStart"/>
      <w:r w:rsidRPr="00530EC1">
        <w:rPr>
          <w:rFonts w:ascii="Arial" w:hAnsi="Arial" w:cs="Arial"/>
        </w:rPr>
        <w:t>ke</w:t>
      </w:r>
      <w:proofErr w:type="spellEnd"/>
      <w:r w:rsidRPr="00530EC1">
        <w:rPr>
          <w:rFonts w:ascii="Arial" w:hAnsi="Arial" w:cs="Arial"/>
        </w:rPr>
        <w:t xml:space="preserve"> </w:t>
      </w:r>
      <w:proofErr w:type="spellStart"/>
      <w:r w:rsidRPr="00530EC1">
        <w:rPr>
          <w:rFonts w:ascii="Arial" w:hAnsi="Arial" w:cs="Arial"/>
        </w:rPr>
        <w:t>Mahkamah</w:t>
      </w:r>
      <w:proofErr w:type="spellEnd"/>
      <w:r w:rsidRPr="00530EC1">
        <w:rPr>
          <w:rFonts w:ascii="Arial" w:hAnsi="Arial" w:cs="Arial"/>
        </w:rPr>
        <w:t xml:space="preserve"> pada </w:t>
      </w:r>
      <w:proofErr w:type="spellStart"/>
      <w:r w:rsidRPr="00530EC1">
        <w:rPr>
          <w:rFonts w:ascii="Arial" w:hAnsi="Arial" w:cs="Arial"/>
        </w:rPr>
        <w:t>tanggal</w:t>
      </w:r>
      <w:proofErr w:type="spellEnd"/>
      <w:r w:rsidRPr="00530EC1">
        <w:rPr>
          <w:rFonts w:ascii="Arial" w:hAnsi="Arial" w:cs="Arial"/>
        </w:rPr>
        <w:t xml:space="preserve"> </w:t>
      </w:r>
      <w:r>
        <w:rPr>
          <w:rFonts w:ascii="Arial" w:hAnsi="Arial" w:cs="Arial"/>
        </w:rPr>
        <w:t xml:space="preserve">6 </w:t>
      </w:r>
      <w:proofErr w:type="spellStart"/>
      <w:r>
        <w:rPr>
          <w:rFonts w:ascii="Arial" w:hAnsi="Arial" w:cs="Arial"/>
        </w:rPr>
        <w:t>Desember</w:t>
      </w:r>
      <w:proofErr w:type="spellEnd"/>
      <w:r>
        <w:rPr>
          <w:rFonts w:ascii="Arial" w:hAnsi="Arial" w:cs="Arial"/>
        </w:rPr>
        <w:t xml:space="preserve"> 2024</w:t>
      </w:r>
      <w:r w:rsidRPr="00530EC1">
        <w:rPr>
          <w:rFonts w:ascii="Arial" w:hAnsi="Arial" w:cs="Arial"/>
        </w:rPr>
        <w:t xml:space="preserve"> yang pada </w:t>
      </w:r>
      <w:proofErr w:type="spellStart"/>
      <w:r w:rsidRPr="00530EC1">
        <w:rPr>
          <w:rFonts w:ascii="Arial" w:hAnsi="Arial" w:cs="Arial"/>
        </w:rPr>
        <w:t>pokoknya</w:t>
      </w:r>
      <w:proofErr w:type="spellEnd"/>
      <w:r w:rsidRPr="00530EC1">
        <w:rPr>
          <w:rFonts w:ascii="Arial" w:hAnsi="Arial" w:cs="Arial"/>
        </w:rPr>
        <w:t xml:space="preserve"> </w:t>
      </w:r>
      <w:proofErr w:type="spellStart"/>
      <w:r>
        <w:rPr>
          <w:rFonts w:ascii="Arial" w:hAnsi="Arial" w:cs="Arial"/>
        </w:rPr>
        <w:t>adanya</w:t>
      </w:r>
      <w:proofErr w:type="spellEnd"/>
      <w:r>
        <w:rPr>
          <w:rFonts w:ascii="Arial" w:hAnsi="Arial" w:cs="Arial"/>
        </w:rPr>
        <w:t xml:space="preserve"> </w:t>
      </w:r>
      <w:proofErr w:type="spellStart"/>
      <w:r>
        <w:rPr>
          <w:rFonts w:ascii="Arial" w:hAnsi="Arial" w:cs="Arial"/>
        </w:rPr>
        <w:t>pelanggaran</w:t>
      </w:r>
      <w:proofErr w:type="spellEnd"/>
      <w:r>
        <w:rPr>
          <w:rFonts w:ascii="Arial" w:hAnsi="Arial" w:cs="Arial"/>
        </w:rPr>
        <w:t xml:space="preserve"> yang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penyelenggara</w:t>
      </w:r>
      <w:proofErr w:type="spellEnd"/>
      <w:r>
        <w:rPr>
          <w:rFonts w:ascii="Arial" w:hAnsi="Arial" w:cs="Arial"/>
        </w:rPr>
        <w:t xml:space="preserve"> </w:t>
      </w:r>
      <w:proofErr w:type="spellStart"/>
      <w:r>
        <w:rPr>
          <w:rFonts w:ascii="Arial" w:hAnsi="Arial" w:cs="Arial"/>
        </w:rPr>
        <w:t>pemilihan</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terstruktur</w:t>
      </w:r>
      <w:proofErr w:type="spellEnd"/>
      <w:r>
        <w:rPr>
          <w:rFonts w:ascii="Arial" w:hAnsi="Arial" w:cs="Arial"/>
        </w:rPr>
        <w:t xml:space="preserve">, </w:t>
      </w:r>
      <w:proofErr w:type="spellStart"/>
      <w:r>
        <w:rPr>
          <w:rFonts w:ascii="Arial" w:hAnsi="Arial" w:cs="Arial"/>
        </w:rPr>
        <w:t>sistematis</w:t>
      </w:r>
      <w:proofErr w:type="spellEnd"/>
      <w:r>
        <w:rPr>
          <w:rFonts w:ascii="Arial" w:hAnsi="Arial" w:cs="Arial"/>
        </w:rPr>
        <w:t xml:space="preserve"> dan massif </w:t>
      </w:r>
      <w:proofErr w:type="spellStart"/>
      <w:r>
        <w:rPr>
          <w:rFonts w:ascii="Arial" w:hAnsi="Arial" w:cs="Arial"/>
        </w:rPr>
        <w:t>sehingga</w:t>
      </w:r>
      <w:proofErr w:type="spellEnd"/>
      <w:r>
        <w:rPr>
          <w:rFonts w:ascii="Arial" w:hAnsi="Arial" w:cs="Arial"/>
        </w:rPr>
        <w:t xml:space="preserve"> </w:t>
      </w:r>
      <w:proofErr w:type="spellStart"/>
      <w:r>
        <w:rPr>
          <w:rFonts w:ascii="Arial" w:hAnsi="Arial" w:cs="Arial"/>
        </w:rPr>
        <w:t>perolehan</w:t>
      </w:r>
      <w:proofErr w:type="spellEnd"/>
      <w:r>
        <w:rPr>
          <w:rFonts w:ascii="Arial" w:hAnsi="Arial" w:cs="Arial"/>
        </w:rPr>
        <w:t xml:space="preserve"> </w:t>
      </w:r>
      <w:proofErr w:type="spellStart"/>
      <w:r>
        <w:rPr>
          <w:rFonts w:ascii="Arial" w:hAnsi="Arial" w:cs="Arial"/>
        </w:rPr>
        <w:t>suara</w:t>
      </w:r>
      <w:proofErr w:type="spellEnd"/>
      <w:r>
        <w:rPr>
          <w:rFonts w:ascii="Arial" w:hAnsi="Arial" w:cs="Arial"/>
        </w:rPr>
        <w:t xml:space="preserve"> </w:t>
      </w:r>
      <w:proofErr w:type="spellStart"/>
      <w:r>
        <w:rPr>
          <w:rFonts w:ascii="Arial" w:hAnsi="Arial" w:cs="Arial"/>
        </w:rPr>
        <w:t>Pemohon</w:t>
      </w:r>
      <w:proofErr w:type="spellEnd"/>
      <w:r>
        <w:rPr>
          <w:rFonts w:ascii="Arial" w:hAnsi="Arial" w:cs="Arial"/>
        </w:rPr>
        <w:t xml:space="preserve"> </w:t>
      </w:r>
      <w:proofErr w:type="spellStart"/>
      <w:r>
        <w:rPr>
          <w:rFonts w:ascii="Arial" w:hAnsi="Arial" w:cs="Arial"/>
        </w:rPr>
        <w:t>berkurang</w:t>
      </w:r>
      <w:proofErr w:type="spellEnd"/>
      <w:r w:rsidRPr="00530EC1">
        <w:rPr>
          <w:rFonts w:ascii="Arial" w:hAnsi="Arial" w:cs="Arial"/>
        </w:rPr>
        <w:t xml:space="preserve">. </w:t>
      </w:r>
      <w:proofErr w:type="spellStart"/>
      <w:r w:rsidRPr="00530EC1">
        <w:rPr>
          <w:rFonts w:ascii="Arial" w:hAnsi="Arial" w:cs="Arial"/>
        </w:rPr>
        <w:t>Berdasarkan</w:t>
      </w:r>
      <w:proofErr w:type="spellEnd"/>
      <w:r w:rsidRPr="00530EC1">
        <w:rPr>
          <w:rFonts w:ascii="Arial" w:hAnsi="Arial" w:cs="Arial"/>
        </w:rPr>
        <w:t xml:space="preserve"> </w:t>
      </w:r>
      <w:proofErr w:type="spellStart"/>
      <w:r w:rsidRPr="00530EC1">
        <w:rPr>
          <w:rFonts w:ascii="Arial" w:hAnsi="Arial" w:cs="Arial"/>
        </w:rPr>
        <w:t>hal-hal</w:t>
      </w:r>
      <w:proofErr w:type="spellEnd"/>
      <w:r w:rsidRPr="00530EC1">
        <w:rPr>
          <w:rFonts w:ascii="Arial" w:hAnsi="Arial" w:cs="Arial"/>
        </w:rPr>
        <w:t xml:space="preserve"> </w:t>
      </w:r>
      <w:proofErr w:type="spellStart"/>
      <w:r w:rsidRPr="00530EC1">
        <w:rPr>
          <w:rFonts w:ascii="Arial" w:hAnsi="Arial" w:cs="Arial"/>
        </w:rPr>
        <w:t>tersebut</w:t>
      </w:r>
      <w:proofErr w:type="spellEnd"/>
      <w:r w:rsidRPr="00530EC1">
        <w:rPr>
          <w:rFonts w:ascii="Arial" w:hAnsi="Arial" w:cs="Arial"/>
        </w:rPr>
        <w:t xml:space="preserve">, </w:t>
      </w:r>
      <w:proofErr w:type="spellStart"/>
      <w:r w:rsidRPr="00530EC1">
        <w:rPr>
          <w:rFonts w:ascii="Arial" w:hAnsi="Arial" w:cs="Arial"/>
        </w:rPr>
        <w:t>Pemohon</w:t>
      </w:r>
      <w:proofErr w:type="spellEnd"/>
      <w:r w:rsidRPr="00530EC1">
        <w:rPr>
          <w:rFonts w:ascii="Arial" w:hAnsi="Arial" w:cs="Arial"/>
        </w:rPr>
        <w:t xml:space="preserve"> pada </w:t>
      </w:r>
      <w:proofErr w:type="spellStart"/>
      <w:r w:rsidRPr="00530EC1">
        <w:rPr>
          <w:rFonts w:ascii="Arial" w:hAnsi="Arial" w:cs="Arial"/>
        </w:rPr>
        <w:t>pokoknya</w:t>
      </w:r>
      <w:proofErr w:type="spellEnd"/>
      <w:r w:rsidRPr="00530EC1">
        <w:rPr>
          <w:rFonts w:ascii="Arial" w:hAnsi="Arial" w:cs="Arial"/>
        </w:rPr>
        <w:t xml:space="preserve"> </w:t>
      </w:r>
      <w:proofErr w:type="spellStart"/>
      <w:r w:rsidRPr="00530EC1">
        <w:rPr>
          <w:rFonts w:ascii="Arial" w:hAnsi="Arial" w:cs="Arial"/>
        </w:rPr>
        <w:t>memohon</w:t>
      </w:r>
      <w:proofErr w:type="spellEnd"/>
      <w:r w:rsidRPr="00530EC1">
        <w:rPr>
          <w:rFonts w:ascii="Arial" w:hAnsi="Arial" w:cs="Arial"/>
        </w:rPr>
        <w:t xml:space="preserve"> </w:t>
      </w:r>
      <w:proofErr w:type="spellStart"/>
      <w:r w:rsidRPr="00530EC1">
        <w:rPr>
          <w:rFonts w:ascii="Arial" w:hAnsi="Arial" w:cs="Arial"/>
        </w:rPr>
        <w:t>kepada</w:t>
      </w:r>
      <w:proofErr w:type="spellEnd"/>
      <w:r w:rsidRPr="00530EC1">
        <w:rPr>
          <w:rFonts w:ascii="Arial" w:hAnsi="Arial" w:cs="Arial"/>
        </w:rPr>
        <w:t xml:space="preserve"> </w:t>
      </w:r>
      <w:proofErr w:type="spellStart"/>
      <w:r w:rsidRPr="00530EC1">
        <w:rPr>
          <w:rFonts w:ascii="Arial" w:hAnsi="Arial" w:cs="Arial"/>
        </w:rPr>
        <w:t>Mahkamah</w:t>
      </w:r>
      <w:proofErr w:type="spellEnd"/>
      <w:r w:rsidRPr="00530EC1">
        <w:rPr>
          <w:rFonts w:ascii="Arial" w:hAnsi="Arial" w:cs="Arial"/>
        </w:rPr>
        <w:t xml:space="preserve"> agar</w:t>
      </w:r>
      <w:r>
        <w:rPr>
          <w:rFonts w:ascii="Arial" w:hAnsi="Arial" w:cs="Arial"/>
        </w:rPr>
        <w:t xml:space="preserve"> </w:t>
      </w:r>
      <w:proofErr w:type="spellStart"/>
      <w:r>
        <w:rPr>
          <w:rFonts w:ascii="Arial" w:hAnsi="Arial" w:cs="Arial"/>
        </w:rPr>
        <w:t>membatalkan</w:t>
      </w:r>
      <w:proofErr w:type="spellEnd"/>
      <w:r>
        <w:rPr>
          <w:rFonts w:ascii="Arial" w:hAnsi="Arial" w:cs="Arial"/>
        </w:rPr>
        <w:t xml:space="preserve"> </w:t>
      </w:r>
      <w:r w:rsidRPr="00177CEB">
        <w:rPr>
          <w:rFonts w:ascii="Arial" w:hAnsi="Arial" w:cs="Arial"/>
          <w:noProof/>
          <w:lang w:val="id-ID"/>
        </w:rPr>
        <w:t xml:space="preserve">Keputusan Komisi Pemilihan Umum </w:t>
      </w:r>
      <w:r w:rsidRPr="00177CEB">
        <w:rPr>
          <w:rFonts w:ascii="Arial" w:hAnsi="Arial" w:cs="Arial"/>
          <w:lang w:val="id-ID"/>
        </w:rPr>
        <w:t>Kabupaten</w:t>
      </w:r>
      <w:r w:rsidRPr="00177CEB">
        <w:rPr>
          <w:rFonts w:ascii="Arial" w:hAnsi="Arial" w:cs="Arial"/>
        </w:rPr>
        <w:t xml:space="preserve"> </w:t>
      </w:r>
      <w:proofErr w:type="spellStart"/>
      <w:r w:rsidRPr="00177CEB">
        <w:rPr>
          <w:rFonts w:ascii="Arial" w:hAnsi="Arial" w:cs="Arial"/>
        </w:rPr>
        <w:t>Muara</w:t>
      </w:r>
      <w:proofErr w:type="spellEnd"/>
      <w:r w:rsidRPr="00177CEB">
        <w:rPr>
          <w:rFonts w:ascii="Arial" w:hAnsi="Arial" w:cs="Arial"/>
        </w:rPr>
        <w:t xml:space="preserve"> </w:t>
      </w:r>
      <w:proofErr w:type="spellStart"/>
      <w:r w:rsidRPr="00177CEB">
        <w:rPr>
          <w:rFonts w:ascii="Arial" w:hAnsi="Arial" w:cs="Arial"/>
        </w:rPr>
        <w:t>Enim</w:t>
      </w:r>
      <w:proofErr w:type="spellEnd"/>
      <w:r w:rsidRPr="00177CEB">
        <w:rPr>
          <w:rFonts w:ascii="Arial" w:hAnsi="Arial" w:cs="Arial"/>
          <w:lang w:val="id-ID"/>
        </w:rPr>
        <w:t xml:space="preserve"> Nomor </w:t>
      </w:r>
      <w:r w:rsidRPr="00177CEB">
        <w:rPr>
          <w:rFonts w:ascii="Arial" w:hAnsi="Arial" w:cs="Arial"/>
        </w:rPr>
        <w:t>1669</w:t>
      </w:r>
      <w:r w:rsidRPr="00177CEB">
        <w:rPr>
          <w:rFonts w:ascii="Arial" w:hAnsi="Arial" w:cs="Arial"/>
          <w:lang w:val="id-ID"/>
        </w:rPr>
        <w:t xml:space="preserve"> </w:t>
      </w:r>
      <w:proofErr w:type="spellStart"/>
      <w:r w:rsidRPr="00177CEB">
        <w:rPr>
          <w:rFonts w:ascii="Arial" w:hAnsi="Arial" w:cs="Arial"/>
        </w:rPr>
        <w:t>Tahun</w:t>
      </w:r>
      <w:proofErr w:type="spellEnd"/>
      <w:r w:rsidRPr="00177CEB">
        <w:rPr>
          <w:rFonts w:ascii="Arial" w:hAnsi="Arial" w:cs="Arial"/>
        </w:rPr>
        <w:t xml:space="preserve"> 2024 </w:t>
      </w:r>
      <w:r w:rsidRPr="00177CEB">
        <w:rPr>
          <w:rFonts w:ascii="Arial" w:hAnsi="Arial" w:cs="Arial"/>
          <w:lang w:val="id-ID"/>
        </w:rPr>
        <w:t xml:space="preserve">tentang </w:t>
      </w:r>
      <w:proofErr w:type="spellStart"/>
      <w:r w:rsidRPr="00177CEB">
        <w:rPr>
          <w:rFonts w:ascii="Arial" w:hAnsi="Arial" w:cs="Arial"/>
        </w:rPr>
        <w:t>Penetapan</w:t>
      </w:r>
      <w:proofErr w:type="spellEnd"/>
      <w:r w:rsidRPr="00177CEB">
        <w:rPr>
          <w:rFonts w:ascii="Arial" w:hAnsi="Arial" w:cs="Arial"/>
        </w:rPr>
        <w:t xml:space="preserve"> </w:t>
      </w:r>
      <w:proofErr w:type="spellStart"/>
      <w:r w:rsidRPr="00177CEB">
        <w:rPr>
          <w:rFonts w:ascii="Arial" w:hAnsi="Arial" w:cs="Arial"/>
        </w:rPr>
        <w:t>hasil</w:t>
      </w:r>
      <w:proofErr w:type="spellEnd"/>
      <w:r w:rsidRPr="00177CEB">
        <w:rPr>
          <w:rFonts w:ascii="Arial" w:hAnsi="Arial" w:cs="Arial"/>
        </w:rPr>
        <w:t xml:space="preserve"> </w:t>
      </w:r>
      <w:proofErr w:type="spellStart"/>
      <w:r w:rsidRPr="00177CEB">
        <w:rPr>
          <w:rFonts w:ascii="Arial" w:hAnsi="Arial" w:cs="Arial"/>
        </w:rPr>
        <w:t>Pemilihan</w:t>
      </w:r>
      <w:proofErr w:type="spellEnd"/>
      <w:r w:rsidRPr="00177CEB">
        <w:rPr>
          <w:rFonts w:ascii="Arial" w:hAnsi="Arial" w:cs="Arial"/>
        </w:rPr>
        <w:t xml:space="preserve"> </w:t>
      </w:r>
      <w:proofErr w:type="spellStart"/>
      <w:r w:rsidRPr="00177CEB">
        <w:rPr>
          <w:rFonts w:ascii="Arial" w:hAnsi="Arial" w:cs="Arial"/>
        </w:rPr>
        <w:t>Bupati</w:t>
      </w:r>
      <w:proofErr w:type="spellEnd"/>
      <w:r w:rsidRPr="00177CEB">
        <w:rPr>
          <w:rFonts w:ascii="Arial" w:hAnsi="Arial" w:cs="Arial"/>
        </w:rPr>
        <w:t xml:space="preserve"> Dan Wakil </w:t>
      </w:r>
      <w:proofErr w:type="spellStart"/>
      <w:r w:rsidRPr="00177CEB">
        <w:rPr>
          <w:rFonts w:ascii="Arial" w:hAnsi="Arial" w:cs="Arial"/>
        </w:rPr>
        <w:t>Bupati</w:t>
      </w:r>
      <w:proofErr w:type="spellEnd"/>
      <w:r w:rsidRPr="00177CEB">
        <w:rPr>
          <w:rFonts w:ascii="Arial" w:hAnsi="Arial" w:cs="Arial"/>
        </w:rPr>
        <w:t xml:space="preserve"> </w:t>
      </w:r>
      <w:proofErr w:type="spellStart"/>
      <w:r w:rsidRPr="00177CEB">
        <w:rPr>
          <w:rFonts w:ascii="Arial" w:hAnsi="Arial" w:cs="Arial"/>
        </w:rPr>
        <w:t>Kabupaten</w:t>
      </w:r>
      <w:proofErr w:type="spellEnd"/>
      <w:r w:rsidRPr="00177CEB">
        <w:rPr>
          <w:rFonts w:ascii="Arial" w:hAnsi="Arial" w:cs="Arial"/>
        </w:rPr>
        <w:t xml:space="preserve"> </w:t>
      </w:r>
      <w:proofErr w:type="spellStart"/>
      <w:r w:rsidRPr="00177CEB">
        <w:rPr>
          <w:rFonts w:ascii="Arial" w:hAnsi="Arial" w:cs="Arial"/>
        </w:rPr>
        <w:t>Muara</w:t>
      </w:r>
      <w:proofErr w:type="spellEnd"/>
      <w:r w:rsidRPr="00177CEB">
        <w:rPr>
          <w:rFonts w:ascii="Arial" w:hAnsi="Arial" w:cs="Arial"/>
        </w:rPr>
        <w:t xml:space="preserve"> </w:t>
      </w:r>
      <w:proofErr w:type="spellStart"/>
      <w:r w:rsidRPr="00177CEB">
        <w:rPr>
          <w:rFonts w:ascii="Arial" w:hAnsi="Arial" w:cs="Arial"/>
        </w:rPr>
        <w:t>Enim</w:t>
      </w:r>
      <w:proofErr w:type="spellEnd"/>
      <w:r w:rsidRPr="00177CEB">
        <w:rPr>
          <w:rFonts w:ascii="Arial" w:hAnsi="Arial" w:cs="Arial"/>
          <w:lang w:val="id-ID"/>
        </w:rPr>
        <w:t xml:space="preserve"> Tahun 2</w:t>
      </w:r>
      <w:r w:rsidRPr="00177CEB">
        <w:rPr>
          <w:rFonts w:ascii="Arial" w:hAnsi="Arial" w:cs="Arial"/>
        </w:rPr>
        <w:t>024</w:t>
      </w:r>
      <w:r w:rsidRPr="00530EC1">
        <w:rPr>
          <w:rFonts w:ascii="Arial" w:hAnsi="Arial" w:cs="Arial"/>
        </w:rPr>
        <w:t>.</w:t>
      </w:r>
    </w:p>
    <w:p w14:paraId="58B0026C" w14:textId="70F2133F" w:rsidR="00994B0F" w:rsidRPr="00530EC1" w:rsidRDefault="00994B0F" w:rsidP="00F4799C">
      <w:pPr>
        <w:tabs>
          <w:tab w:val="left" w:pos="720"/>
        </w:tabs>
        <w:spacing w:after="0" w:line="240" w:lineRule="auto"/>
        <w:jc w:val="both"/>
        <w:rPr>
          <w:rFonts w:ascii="Arial" w:eastAsia="Arial Unicode MS" w:hAnsi="Arial" w:cs="Arial"/>
        </w:rPr>
      </w:pPr>
      <w:r>
        <w:rPr>
          <w:rFonts w:ascii="Arial" w:hAnsi="Arial" w:cs="Arial"/>
        </w:rPr>
        <w:tab/>
      </w:r>
      <w:proofErr w:type="spellStart"/>
      <w:r w:rsidRPr="00530EC1">
        <w:rPr>
          <w:rFonts w:ascii="Arial" w:hAnsi="Arial" w:cs="Arial"/>
        </w:rPr>
        <w:t>Mengenai</w:t>
      </w:r>
      <w:proofErr w:type="spellEnd"/>
      <w:r w:rsidRPr="00530EC1">
        <w:rPr>
          <w:rFonts w:ascii="Arial" w:hAnsi="Arial" w:cs="Arial"/>
          <w:lang w:val="id-ID"/>
        </w:rPr>
        <w:t xml:space="preserve"> kewenangan Mahkamah, </w:t>
      </w:r>
      <w:r w:rsidRPr="00530EC1">
        <w:rPr>
          <w:rFonts w:ascii="Arial" w:eastAsia="Arial Unicode MS" w:hAnsi="Arial" w:cs="Arial"/>
          <w:lang w:val="id-ID"/>
        </w:rPr>
        <w:t xml:space="preserve">Pasal 157 ayat (3) Undang-Undang Nomor 10 Tahun 2016 tentang Perubahan Kedua Atas Undang-Undang Nomor 1 Tahun 2015 tentang Penetapan Peraturan Pemerintah Pengganti Undang-Undang Nomor 1 Tahun 2014 tentang Pemilihan Gubernur, Bupati, dan Walikota Menjadi Undang-Undang (UU 10/2016) sebagaimana telah diputus oleh Mahkamah dalam Putusan Mahkamah Konstitusi Nomor 85/PUU-XX/2022 yang </w:t>
      </w:r>
      <w:r w:rsidRPr="00530EC1">
        <w:rPr>
          <w:rFonts w:ascii="Arial" w:eastAsia="Arial Unicode MS" w:hAnsi="Arial" w:cs="Arial"/>
          <w:lang w:val="id-ID"/>
        </w:rPr>
        <w:lastRenderedPageBreak/>
        <w:t>diucapkan dalam sidang pleno Mahkamah Konstitusi terbuka untuk umum pada tanggal 29 September 2022 dengan amar yang pada pokoknya menyatakan frasa “sampai dibentuknya badan peradilan khusus” pada Pasal 157 ayat (3) UU 10/2016 bertentangan dengan Undang-Undang Dasar Negara Republik Indonesia Tahun 1945 dan tidak mempunyai kekuatan hukum mengikat. Sehingga Pasal 157 ayat (3) UU 10/2016 berbunyi, “</w:t>
      </w:r>
      <w:r w:rsidRPr="00530EC1">
        <w:rPr>
          <w:rFonts w:ascii="Arial" w:eastAsia="Arial Unicode MS" w:hAnsi="Arial" w:cs="Arial"/>
          <w:bCs/>
          <w:lang w:val="sv-SE"/>
        </w:rPr>
        <w:t xml:space="preserve">perkara perselisihan penetapan perolehan suara tahap akhir hasil Pemilihan </w:t>
      </w:r>
      <w:r w:rsidRPr="00530EC1">
        <w:rPr>
          <w:rFonts w:ascii="Arial" w:eastAsia="Arial Unicode MS" w:hAnsi="Arial" w:cs="Arial"/>
          <w:bCs/>
          <w:lang w:val="id-ID"/>
        </w:rPr>
        <w:t>Gubernur</w:t>
      </w:r>
      <w:r w:rsidRPr="00530EC1">
        <w:rPr>
          <w:rFonts w:ascii="Arial" w:eastAsia="Arial Unicode MS" w:hAnsi="Arial" w:cs="Arial"/>
          <w:bCs/>
          <w:lang w:val="sv-SE"/>
        </w:rPr>
        <w:t>, Bupati, dan Walikota diperiksa dan diadili oleh Mahkamah Konstitusi”.</w:t>
      </w:r>
      <w:r w:rsidRPr="00530EC1">
        <w:rPr>
          <w:rFonts w:ascii="Arial" w:hAnsi="Arial" w:cs="Arial"/>
          <w:bCs/>
          <w:lang w:val="sv-SE"/>
        </w:rPr>
        <w:t xml:space="preserve"> </w:t>
      </w:r>
      <w:r w:rsidRPr="00530EC1">
        <w:rPr>
          <w:rFonts w:ascii="Arial" w:hAnsi="Arial" w:cs="Arial"/>
          <w:lang w:val="id-ID"/>
        </w:rPr>
        <w:t xml:space="preserve">Oleh karena </w:t>
      </w:r>
      <w:r w:rsidRPr="00530EC1">
        <w:rPr>
          <w:rFonts w:ascii="Arial" w:eastAsia="Arial Unicode MS" w:hAnsi="Arial" w:cs="Arial"/>
          <w:lang w:val="id-ID"/>
        </w:rPr>
        <w:t xml:space="preserve">permohonan Pemohon adalah mengenai pembatalan </w:t>
      </w:r>
      <w:r w:rsidRPr="00177CEB">
        <w:rPr>
          <w:rFonts w:ascii="Arial" w:hAnsi="Arial" w:cs="Arial"/>
          <w:noProof/>
          <w:lang w:val="id-ID"/>
        </w:rPr>
        <w:t xml:space="preserve">Keputusan Komisi Pemilihan Umum </w:t>
      </w:r>
      <w:r w:rsidRPr="00177CEB">
        <w:rPr>
          <w:rFonts w:ascii="Arial" w:hAnsi="Arial" w:cs="Arial"/>
          <w:lang w:val="id-ID"/>
        </w:rPr>
        <w:t>Kabupaten</w:t>
      </w:r>
      <w:r w:rsidRPr="00177CEB">
        <w:rPr>
          <w:rFonts w:ascii="Arial" w:hAnsi="Arial" w:cs="Arial"/>
        </w:rPr>
        <w:t xml:space="preserve"> </w:t>
      </w:r>
      <w:proofErr w:type="spellStart"/>
      <w:r w:rsidRPr="00177CEB">
        <w:rPr>
          <w:rFonts w:ascii="Arial" w:hAnsi="Arial" w:cs="Arial"/>
        </w:rPr>
        <w:t>Muara</w:t>
      </w:r>
      <w:proofErr w:type="spellEnd"/>
      <w:r w:rsidRPr="00177CEB">
        <w:rPr>
          <w:rFonts w:ascii="Arial" w:hAnsi="Arial" w:cs="Arial"/>
        </w:rPr>
        <w:t xml:space="preserve"> </w:t>
      </w:r>
      <w:proofErr w:type="spellStart"/>
      <w:r w:rsidRPr="00177CEB">
        <w:rPr>
          <w:rFonts w:ascii="Arial" w:hAnsi="Arial" w:cs="Arial"/>
        </w:rPr>
        <w:t>Enim</w:t>
      </w:r>
      <w:proofErr w:type="spellEnd"/>
      <w:r w:rsidRPr="00177CEB">
        <w:rPr>
          <w:rFonts w:ascii="Arial" w:hAnsi="Arial" w:cs="Arial"/>
          <w:lang w:val="id-ID"/>
        </w:rPr>
        <w:t xml:space="preserve"> Nomor </w:t>
      </w:r>
      <w:r w:rsidRPr="00177CEB">
        <w:rPr>
          <w:rFonts w:ascii="Arial" w:hAnsi="Arial" w:cs="Arial"/>
        </w:rPr>
        <w:t>1669</w:t>
      </w:r>
      <w:r w:rsidRPr="00177CEB">
        <w:rPr>
          <w:rFonts w:ascii="Arial" w:hAnsi="Arial" w:cs="Arial"/>
          <w:lang w:val="id-ID"/>
        </w:rPr>
        <w:t xml:space="preserve"> </w:t>
      </w:r>
      <w:proofErr w:type="spellStart"/>
      <w:r w:rsidRPr="00177CEB">
        <w:rPr>
          <w:rFonts w:ascii="Arial" w:hAnsi="Arial" w:cs="Arial"/>
        </w:rPr>
        <w:t>Tahun</w:t>
      </w:r>
      <w:proofErr w:type="spellEnd"/>
      <w:r w:rsidRPr="00177CEB">
        <w:rPr>
          <w:rFonts w:ascii="Arial" w:hAnsi="Arial" w:cs="Arial"/>
        </w:rPr>
        <w:t xml:space="preserve"> 2024 </w:t>
      </w:r>
      <w:r w:rsidRPr="00177CEB">
        <w:rPr>
          <w:rFonts w:ascii="Arial" w:hAnsi="Arial" w:cs="Arial"/>
          <w:lang w:val="id-ID"/>
        </w:rPr>
        <w:t xml:space="preserve">tentang </w:t>
      </w:r>
      <w:proofErr w:type="spellStart"/>
      <w:r w:rsidRPr="00177CEB">
        <w:rPr>
          <w:rFonts w:ascii="Arial" w:hAnsi="Arial" w:cs="Arial"/>
        </w:rPr>
        <w:t>Penetapan</w:t>
      </w:r>
      <w:proofErr w:type="spellEnd"/>
      <w:r w:rsidRPr="00177CEB">
        <w:rPr>
          <w:rFonts w:ascii="Arial" w:hAnsi="Arial" w:cs="Arial"/>
        </w:rPr>
        <w:t xml:space="preserve"> </w:t>
      </w:r>
      <w:proofErr w:type="spellStart"/>
      <w:r w:rsidRPr="00177CEB">
        <w:rPr>
          <w:rFonts w:ascii="Arial" w:hAnsi="Arial" w:cs="Arial"/>
        </w:rPr>
        <w:t>hasil</w:t>
      </w:r>
      <w:proofErr w:type="spellEnd"/>
      <w:r w:rsidRPr="00177CEB">
        <w:rPr>
          <w:rFonts w:ascii="Arial" w:hAnsi="Arial" w:cs="Arial"/>
        </w:rPr>
        <w:t xml:space="preserve"> </w:t>
      </w:r>
      <w:proofErr w:type="spellStart"/>
      <w:r w:rsidRPr="00177CEB">
        <w:rPr>
          <w:rFonts w:ascii="Arial" w:hAnsi="Arial" w:cs="Arial"/>
        </w:rPr>
        <w:t>Pemilihan</w:t>
      </w:r>
      <w:proofErr w:type="spellEnd"/>
      <w:r w:rsidRPr="00177CEB">
        <w:rPr>
          <w:rFonts w:ascii="Arial" w:hAnsi="Arial" w:cs="Arial"/>
        </w:rPr>
        <w:t xml:space="preserve"> </w:t>
      </w:r>
      <w:proofErr w:type="spellStart"/>
      <w:r w:rsidRPr="00177CEB">
        <w:rPr>
          <w:rFonts w:ascii="Arial" w:hAnsi="Arial" w:cs="Arial"/>
        </w:rPr>
        <w:t>Bupati</w:t>
      </w:r>
      <w:proofErr w:type="spellEnd"/>
      <w:r w:rsidRPr="00177CEB">
        <w:rPr>
          <w:rFonts w:ascii="Arial" w:hAnsi="Arial" w:cs="Arial"/>
        </w:rPr>
        <w:t xml:space="preserve"> Dan Wakil </w:t>
      </w:r>
      <w:proofErr w:type="spellStart"/>
      <w:r w:rsidRPr="00177CEB">
        <w:rPr>
          <w:rFonts w:ascii="Arial" w:hAnsi="Arial" w:cs="Arial"/>
        </w:rPr>
        <w:t>Bupati</w:t>
      </w:r>
      <w:proofErr w:type="spellEnd"/>
      <w:r w:rsidRPr="00177CEB">
        <w:rPr>
          <w:rFonts w:ascii="Arial" w:hAnsi="Arial" w:cs="Arial"/>
        </w:rPr>
        <w:t xml:space="preserve"> </w:t>
      </w:r>
      <w:proofErr w:type="spellStart"/>
      <w:r w:rsidRPr="00177CEB">
        <w:rPr>
          <w:rFonts w:ascii="Arial" w:hAnsi="Arial" w:cs="Arial"/>
        </w:rPr>
        <w:t>Kabupaten</w:t>
      </w:r>
      <w:proofErr w:type="spellEnd"/>
      <w:r w:rsidRPr="00177CEB">
        <w:rPr>
          <w:rFonts w:ascii="Arial" w:hAnsi="Arial" w:cs="Arial"/>
        </w:rPr>
        <w:t xml:space="preserve"> </w:t>
      </w:r>
      <w:proofErr w:type="spellStart"/>
      <w:r w:rsidRPr="00177CEB">
        <w:rPr>
          <w:rFonts w:ascii="Arial" w:hAnsi="Arial" w:cs="Arial"/>
        </w:rPr>
        <w:t>Muara</w:t>
      </w:r>
      <w:proofErr w:type="spellEnd"/>
      <w:r w:rsidRPr="00177CEB">
        <w:rPr>
          <w:rFonts w:ascii="Arial" w:hAnsi="Arial" w:cs="Arial"/>
        </w:rPr>
        <w:t xml:space="preserve"> </w:t>
      </w:r>
      <w:proofErr w:type="spellStart"/>
      <w:r w:rsidRPr="00177CEB">
        <w:rPr>
          <w:rFonts w:ascii="Arial" w:hAnsi="Arial" w:cs="Arial"/>
        </w:rPr>
        <w:t>Enim</w:t>
      </w:r>
      <w:proofErr w:type="spellEnd"/>
      <w:r w:rsidRPr="00177CEB">
        <w:rPr>
          <w:rFonts w:ascii="Arial" w:hAnsi="Arial" w:cs="Arial"/>
          <w:lang w:val="id-ID"/>
        </w:rPr>
        <w:t xml:space="preserve"> Tahun 2</w:t>
      </w:r>
      <w:r w:rsidRPr="00177CEB">
        <w:rPr>
          <w:rFonts w:ascii="Arial" w:hAnsi="Arial" w:cs="Arial"/>
        </w:rPr>
        <w:t>024</w:t>
      </w:r>
      <w:r w:rsidRPr="00530EC1">
        <w:rPr>
          <w:rFonts w:ascii="Arial" w:eastAsia="Arial Unicode MS" w:hAnsi="Arial" w:cs="Arial"/>
          <w:lang w:val="id-ID"/>
        </w:rPr>
        <w:t xml:space="preserve">, bertanggal </w:t>
      </w:r>
      <w:r>
        <w:rPr>
          <w:rFonts w:ascii="Arial" w:eastAsia="Arial Unicode MS" w:hAnsi="Arial" w:cs="Arial"/>
        </w:rPr>
        <w:t xml:space="preserve">3 </w:t>
      </w:r>
      <w:proofErr w:type="spellStart"/>
      <w:r>
        <w:rPr>
          <w:rFonts w:ascii="Arial" w:eastAsia="Arial Unicode MS" w:hAnsi="Arial" w:cs="Arial"/>
        </w:rPr>
        <w:t>Desember</w:t>
      </w:r>
      <w:proofErr w:type="spellEnd"/>
      <w:r>
        <w:rPr>
          <w:rFonts w:ascii="Arial" w:eastAsia="Arial Unicode MS" w:hAnsi="Arial" w:cs="Arial"/>
        </w:rPr>
        <w:t xml:space="preserve"> 2024</w:t>
      </w:r>
      <w:r w:rsidRPr="00530EC1">
        <w:rPr>
          <w:rFonts w:ascii="Arial" w:hAnsi="Arial" w:cs="Arial"/>
          <w:lang w:val="id-ID"/>
        </w:rPr>
        <w:t>,</w:t>
      </w:r>
      <w:r w:rsidRPr="00530EC1">
        <w:rPr>
          <w:rFonts w:ascii="Arial" w:eastAsia="Arial Unicode MS" w:hAnsi="Arial" w:cs="Arial"/>
          <w:lang w:val="id-ID"/>
        </w:rPr>
        <w:t xml:space="preserve"> Mahkamah berwenang mengadili permohonan </w:t>
      </w:r>
      <w:r w:rsidRPr="00530EC1">
        <w:rPr>
          <w:rFonts w:ascii="Arial" w:eastAsia="Arial Unicode MS" w:hAnsi="Arial" w:cs="Arial"/>
          <w:i/>
          <w:lang w:val="id-ID"/>
        </w:rPr>
        <w:t>a quo</w:t>
      </w:r>
      <w:r w:rsidRPr="00530EC1">
        <w:rPr>
          <w:rFonts w:ascii="Arial" w:eastAsia="Arial Unicode MS" w:hAnsi="Arial" w:cs="Arial"/>
          <w:lang w:val="id-ID"/>
        </w:rPr>
        <w:t xml:space="preserve">. </w:t>
      </w:r>
      <w:proofErr w:type="spellStart"/>
      <w:r w:rsidRPr="00530EC1">
        <w:rPr>
          <w:rFonts w:ascii="Arial" w:eastAsia="Arial Unicode MS" w:hAnsi="Arial" w:cs="Arial"/>
        </w:rPr>
        <w:t>Dengan</w:t>
      </w:r>
      <w:proofErr w:type="spellEnd"/>
      <w:r w:rsidRPr="00530EC1">
        <w:rPr>
          <w:rFonts w:ascii="Arial" w:eastAsia="Arial Unicode MS" w:hAnsi="Arial" w:cs="Arial"/>
        </w:rPr>
        <w:t xml:space="preserve"> </w:t>
      </w:r>
      <w:proofErr w:type="spellStart"/>
      <w:r w:rsidRPr="00530EC1">
        <w:rPr>
          <w:rFonts w:ascii="Arial" w:eastAsia="Arial Unicode MS" w:hAnsi="Arial" w:cs="Arial"/>
        </w:rPr>
        <w:t>demikian</w:t>
      </w:r>
      <w:proofErr w:type="spellEnd"/>
      <w:r w:rsidRPr="00530EC1">
        <w:rPr>
          <w:rFonts w:ascii="Arial" w:eastAsia="Arial Unicode MS" w:hAnsi="Arial" w:cs="Arial"/>
        </w:rPr>
        <w:t xml:space="preserve">, </w:t>
      </w:r>
      <w:r w:rsidRPr="00530EC1">
        <w:rPr>
          <w:rFonts w:ascii="Arial" w:hAnsi="Arial" w:cs="Arial"/>
          <w:lang w:val="sv-SE"/>
        </w:rPr>
        <w:t xml:space="preserve">eksepsi </w:t>
      </w:r>
      <w:r w:rsidRPr="00530EC1">
        <w:rPr>
          <w:rFonts w:ascii="Arial" w:hAnsi="Arial" w:cs="Arial"/>
          <w:noProof/>
          <w:lang w:val="id-ID"/>
        </w:rPr>
        <w:t>Termohon</w:t>
      </w:r>
      <w:r w:rsidRPr="00530EC1">
        <w:rPr>
          <w:rFonts w:ascii="Arial" w:hAnsi="Arial" w:cs="Arial"/>
          <w:noProof/>
        </w:rPr>
        <w:t xml:space="preserve">/eksepsi </w:t>
      </w:r>
      <w:r w:rsidRPr="00530EC1">
        <w:rPr>
          <w:rFonts w:ascii="Arial" w:hAnsi="Arial" w:cs="Arial"/>
          <w:noProof/>
          <w:lang w:val="id-ID"/>
        </w:rPr>
        <w:t xml:space="preserve">Pihak Terkait </w:t>
      </w:r>
      <w:r w:rsidRPr="00530EC1">
        <w:rPr>
          <w:rFonts w:ascii="Arial" w:hAnsi="Arial" w:cs="Arial"/>
          <w:lang w:val="id-ID"/>
        </w:rPr>
        <w:t>berkenaan dengan Kewenangan Mahkamah tidak beralasan menurut hukum.</w:t>
      </w:r>
    </w:p>
    <w:p w14:paraId="6DD3E85A" w14:textId="64A03CF6" w:rsidR="00E215B9" w:rsidRDefault="00994B0F" w:rsidP="00F4799C">
      <w:pPr>
        <w:spacing w:after="0" w:line="240" w:lineRule="auto"/>
        <w:ind w:firstLine="720"/>
        <w:jc w:val="both"/>
        <w:rPr>
          <w:rFonts w:ascii="Arial" w:hAnsi="Arial" w:cs="Arial"/>
          <w:lang w:val="id-ID"/>
        </w:rPr>
      </w:pPr>
      <w:proofErr w:type="spellStart"/>
      <w:r w:rsidRPr="00530EC1">
        <w:rPr>
          <w:rFonts w:ascii="Arial" w:eastAsia="Arial Unicode MS" w:hAnsi="Arial" w:cs="Arial"/>
        </w:rPr>
        <w:t>Berkenaan</w:t>
      </w:r>
      <w:proofErr w:type="spellEnd"/>
      <w:r w:rsidRPr="00530EC1">
        <w:rPr>
          <w:rFonts w:ascii="Arial" w:eastAsia="Arial Unicode MS" w:hAnsi="Arial" w:cs="Arial"/>
        </w:rPr>
        <w:t xml:space="preserve"> denga</w:t>
      </w:r>
      <w:r w:rsidRPr="00530EC1">
        <w:rPr>
          <w:rFonts w:ascii="Arial" w:eastAsia="Arial Unicode MS" w:hAnsi="Arial" w:cs="Arial"/>
          <w:lang w:val="id-ID"/>
        </w:rPr>
        <w:t xml:space="preserve">n tenggang waktu pengajuan permohonan, Pasal 157 ayat (5) UU 10/2016 dan Pasal 7 ayat (2) PMK 3/2024 menentukan bahwa permohonan hanya dapat diajukan dalam jangka waktu paling lambat 3 (tiga) hari kerja terhitung sejak </w:t>
      </w:r>
      <w:r w:rsidRPr="00530EC1">
        <w:rPr>
          <w:rFonts w:ascii="Arial" w:hAnsi="Arial" w:cs="Arial"/>
          <w:lang w:val="af-ZA"/>
        </w:rPr>
        <w:t xml:space="preserve">diumumkan penetapan perolehan suara hasil Pemilihan oleh Termohon. Dalam hal ini, </w:t>
      </w:r>
      <w:r w:rsidRPr="00530EC1">
        <w:rPr>
          <w:rFonts w:ascii="Arial" w:eastAsia="Arial Unicode MS" w:hAnsi="Arial" w:cs="Arial"/>
          <w:lang w:val="id-ID"/>
        </w:rPr>
        <w:t xml:space="preserve">Termohon mengumumkan </w:t>
      </w:r>
      <w:r w:rsidRPr="00177CEB">
        <w:rPr>
          <w:rFonts w:ascii="Arial" w:hAnsi="Arial" w:cs="Arial"/>
          <w:noProof/>
          <w:lang w:val="id-ID"/>
        </w:rPr>
        <w:t xml:space="preserve">Keputusan Komisi Pemilihan Umum </w:t>
      </w:r>
      <w:r w:rsidRPr="00177CEB">
        <w:rPr>
          <w:rFonts w:ascii="Arial" w:hAnsi="Arial" w:cs="Arial"/>
          <w:lang w:val="id-ID"/>
        </w:rPr>
        <w:t>Kabupaten</w:t>
      </w:r>
      <w:r w:rsidRPr="00177CEB">
        <w:rPr>
          <w:rFonts w:ascii="Arial" w:hAnsi="Arial" w:cs="Arial"/>
        </w:rPr>
        <w:t xml:space="preserve"> </w:t>
      </w:r>
      <w:proofErr w:type="spellStart"/>
      <w:r w:rsidRPr="00177CEB">
        <w:rPr>
          <w:rFonts w:ascii="Arial" w:hAnsi="Arial" w:cs="Arial"/>
        </w:rPr>
        <w:t>Muara</w:t>
      </w:r>
      <w:proofErr w:type="spellEnd"/>
      <w:r w:rsidRPr="00177CEB">
        <w:rPr>
          <w:rFonts w:ascii="Arial" w:hAnsi="Arial" w:cs="Arial"/>
        </w:rPr>
        <w:t xml:space="preserve"> </w:t>
      </w:r>
      <w:proofErr w:type="spellStart"/>
      <w:r w:rsidRPr="00177CEB">
        <w:rPr>
          <w:rFonts w:ascii="Arial" w:hAnsi="Arial" w:cs="Arial"/>
        </w:rPr>
        <w:t>Enim</w:t>
      </w:r>
      <w:proofErr w:type="spellEnd"/>
      <w:r w:rsidRPr="00177CEB">
        <w:rPr>
          <w:rFonts w:ascii="Arial" w:hAnsi="Arial" w:cs="Arial"/>
          <w:lang w:val="id-ID"/>
        </w:rPr>
        <w:t xml:space="preserve"> Nomor </w:t>
      </w:r>
      <w:r w:rsidRPr="00177CEB">
        <w:rPr>
          <w:rFonts w:ascii="Arial" w:hAnsi="Arial" w:cs="Arial"/>
        </w:rPr>
        <w:t>1669</w:t>
      </w:r>
      <w:r w:rsidRPr="00177CEB">
        <w:rPr>
          <w:rFonts w:ascii="Arial" w:hAnsi="Arial" w:cs="Arial"/>
          <w:lang w:val="id-ID"/>
        </w:rPr>
        <w:t xml:space="preserve"> </w:t>
      </w:r>
      <w:proofErr w:type="spellStart"/>
      <w:r w:rsidRPr="00177CEB">
        <w:rPr>
          <w:rFonts w:ascii="Arial" w:hAnsi="Arial" w:cs="Arial"/>
        </w:rPr>
        <w:t>Tahun</w:t>
      </w:r>
      <w:proofErr w:type="spellEnd"/>
      <w:r w:rsidRPr="00177CEB">
        <w:rPr>
          <w:rFonts w:ascii="Arial" w:hAnsi="Arial" w:cs="Arial"/>
        </w:rPr>
        <w:t xml:space="preserve"> 2024 </w:t>
      </w:r>
      <w:r w:rsidRPr="00177CEB">
        <w:rPr>
          <w:rFonts w:ascii="Arial" w:hAnsi="Arial" w:cs="Arial"/>
          <w:lang w:val="id-ID"/>
        </w:rPr>
        <w:t xml:space="preserve">tentang </w:t>
      </w:r>
      <w:proofErr w:type="spellStart"/>
      <w:r w:rsidRPr="00177CEB">
        <w:rPr>
          <w:rFonts w:ascii="Arial" w:hAnsi="Arial" w:cs="Arial"/>
        </w:rPr>
        <w:t>Penetapan</w:t>
      </w:r>
      <w:proofErr w:type="spellEnd"/>
      <w:r w:rsidRPr="00177CEB">
        <w:rPr>
          <w:rFonts w:ascii="Arial" w:hAnsi="Arial" w:cs="Arial"/>
        </w:rPr>
        <w:t xml:space="preserve"> </w:t>
      </w:r>
      <w:proofErr w:type="spellStart"/>
      <w:r w:rsidRPr="00177CEB">
        <w:rPr>
          <w:rFonts w:ascii="Arial" w:hAnsi="Arial" w:cs="Arial"/>
        </w:rPr>
        <w:t>hasil</w:t>
      </w:r>
      <w:proofErr w:type="spellEnd"/>
      <w:r w:rsidRPr="00177CEB">
        <w:rPr>
          <w:rFonts w:ascii="Arial" w:hAnsi="Arial" w:cs="Arial"/>
        </w:rPr>
        <w:t xml:space="preserve"> </w:t>
      </w:r>
      <w:proofErr w:type="spellStart"/>
      <w:r w:rsidRPr="00177CEB">
        <w:rPr>
          <w:rFonts w:ascii="Arial" w:hAnsi="Arial" w:cs="Arial"/>
        </w:rPr>
        <w:t>Pemilihan</w:t>
      </w:r>
      <w:proofErr w:type="spellEnd"/>
      <w:r w:rsidRPr="00177CEB">
        <w:rPr>
          <w:rFonts w:ascii="Arial" w:hAnsi="Arial" w:cs="Arial"/>
        </w:rPr>
        <w:t xml:space="preserve"> </w:t>
      </w:r>
      <w:proofErr w:type="spellStart"/>
      <w:r w:rsidRPr="00177CEB">
        <w:rPr>
          <w:rFonts w:ascii="Arial" w:hAnsi="Arial" w:cs="Arial"/>
        </w:rPr>
        <w:t>Bupati</w:t>
      </w:r>
      <w:proofErr w:type="spellEnd"/>
      <w:r w:rsidRPr="00177CEB">
        <w:rPr>
          <w:rFonts w:ascii="Arial" w:hAnsi="Arial" w:cs="Arial"/>
        </w:rPr>
        <w:t xml:space="preserve"> Dan Wakil </w:t>
      </w:r>
      <w:proofErr w:type="spellStart"/>
      <w:r w:rsidRPr="00177CEB">
        <w:rPr>
          <w:rFonts w:ascii="Arial" w:hAnsi="Arial" w:cs="Arial"/>
        </w:rPr>
        <w:t>Bupati</w:t>
      </w:r>
      <w:proofErr w:type="spellEnd"/>
      <w:r w:rsidRPr="00177CEB">
        <w:rPr>
          <w:rFonts w:ascii="Arial" w:hAnsi="Arial" w:cs="Arial"/>
        </w:rPr>
        <w:t xml:space="preserve"> </w:t>
      </w:r>
      <w:proofErr w:type="spellStart"/>
      <w:r w:rsidRPr="00177CEB">
        <w:rPr>
          <w:rFonts w:ascii="Arial" w:hAnsi="Arial" w:cs="Arial"/>
        </w:rPr>
        <w:t>Kabupaten</w:t>
      </w:r>
      <w:proofErr w:type="spellEnd"/>
      <w:r w:rsidRPr="00177CEB">
        <w:rPr>
          <w:rFonts w:ascii="Arial" w:hAnsi="Arial" w:cs="Arial"/>
        </w:rPr>
        <w:t xml:space="preserve"> </w:t>
      </w:r>
      <w:proofErr w:type="spellStart"/>
      <w:r w:rsidRPr="00177CEB">
        <w:rPr>
          <w:rFonts w:ascii="Arial" w:hAnsi="Arial" w:cs="Arial"/>
        </w:rPr>
        <w:t>Muara</w:t>
      </w:r>
      <w:proofErr w:type="spellEnd"/>
      <w:r w:rsidRPr="00177CEB">
        <w:rPr>
          <w:rFonts w:ascii="Arial" w:hAnsi="Arial" w:cs="Arial"/>
        </w:rPr>
        <w:t xml:space="preserve"> </w:t>
      </w:r>
      <w:proofErr w:type="spellStart"/>
      <w:r w:rsidRPr="00177CEB">
        <w:rPr>
          <w:rFonts w:ascii="Arial" w:hAnsi="Arial" w:cs="Arial"/>
        </w:rPr>
        <w:t>Enim</w:t>
      </w:r>
      <w:proofErr w:type="spellEnd"/>
      <w:r w:rsidRPr="00177CEB">
        <w:rPr>
          <w:rFonts w:ascii="Arial" w:hAnsi="Arial" w:cs="Arial"/>
          <w:lang w:val="id-ID"/>
        </w:rPr>
        <w:t xml:space="preserve"> Tahun 2</w:t>
      </w:r>
      <w:r w:rsidRPr="00177CEB">
        <w:rPr>
          <w:rFonts w:ascii="Arial" w:hAnsi="Arial" w:cs="Arial"/>
        </w:rPr>
        <w:t>024</w:t>
      </w:r>
      <w:r w:rsidRPr="00530EC1">
        <w:rPr>
          <w:rFonts w:ascii="Arial" w:eastAsia="Arial Unicode MS" w:hAnsi="Arial" w:cs="Arial"/>
          <w:lang w:val="id-ID"/>
        </w:rPr>
        <w:t xml:space="preserve"> pada hari </w:t>
      </w:r>
      <w:proofErr w:type="spellStart"/>
      <w:r>
        <w:rPr>
          <w:rFonts w:ascii="Arial" w:eastAsia="Arial Unicode MS" w:hAnsi="Arial" w:cs="Arial"/>
        </w:rPr>
        <w:t>Selasa</w:t>
      </w:r>
      <w:proofErr w:type="spellEnd"/>
      <w:r w:rsidRPr="00530EC1">
        <w:rPr>
          <w:rFonts w:ascii="Arial" w:eastAsia="Arial Unicode MS" w:hAnsi="Arial" w:cs="Arial"/>
          <w:lang w:val="id-ID"/>
        </w:rPr>
        <w:t xml:space="preserve"> tanggal </w:t>
      </w:r>
      <w:r>
        <w:rPr>
          <w:rFonts w:ascii="Arial" w:eastAsia="Arial Unicode MS" w:hAnsi="Arial" w:cs="Arial"/>
        </w:rPr>
        <w:t xml:space="preserve">3 </w:t>
      </w:r>
      <w:proofErr w:type="spellStart"/>
      <w:r>
        <w:rPr>
          <w:rFonts w:ascii="Arial" w:eastAsia="Arial Unicode MS" w:hAnsi="Arial" w:cs="Arial"/>
        </w:rPr>
        <w:t>Desember</w:t>
      </w:r>
      <w:proofErr w:type="spellEnd"/>
      <w:r>
        <w:rPr>
          <w:rFonts w:ascii="Arial" w:eastAsia="Arial Unicode MS" w:hAnsi="Arial" w:cs="Arial"/>
        </w:rPr>
        <w:t xml:space="preserve"> 2024</w:t>
      </w:r>
      <w:r w:rsidRPr="00530EC1">
        <w:rPr>
          <w:rFonts w:ascii="Arial" w:eastAsia="Arial Unicode MS" w:hAnsi="Arial" w:cs="Arial"/>
          <w:lang w:val="id-ID"/>
        </w:rPr>
        <w:t xml:space="preserve"> pukul </w:t>
      </w:r>
      <w:r>
        <w:rPr>
          <w:rFonts w:ascii="Arial" w:eastAsia="Arial Unicode MS" w:hAnsi="Arial" w:cs="Arial"/>
        </w:rPr>
        <w:t>22.37 WIB</w:t>
      </w:r>
      <w:r w:rsidRPr="00530EC1">
        <w:rPr>
          <w:rFonts w:ascii="Arial" w:eastAsia="Arial Unicode MS" w:hAnsi="Arial" w:cs="Arial"/>
        </w:rPr>
        <w:t xml:space="preserve">, </w:t>
      </w:r>
      <w:proofErr w:type="spellStart"/>
      <w:r w:rsidRPr="00530EC1">
        <w:rPr>
          <w:rFonts w:ascii="Arial" w:eastAsia="Arial Unicode MS" w:hAnsi="Arial" w:cs="Arial"/>
        </w:rPr>
        <w:t>sedangkan</w:t>
      </w:r>
      <w:proofErr w:type="spellEnd"/>
      <w:r w:rsidRPr="00530EC1">
        <w:rPr>
          <w:rFonts w:ascii="Arial" w:eastAsia="Arial Unicode MS" w:hAnsi="Arial" w:cs="Arial"/>
        </w:rPr>
        <w:t xml:space="preserve"> </w:t>
      </w:r>
      <w:r w:rsidRPr="00530EC1">
        <w:rPr>
          <w:rFonts w:ascii="Arial" w:eastAsia="Arial Unicode MS" w:hAnsi="Arial" w:cs="Arial"/>
          <w:lang w:val="id-ID"/>
        </w:rPr>
        <w:t xml:space="preserve">Pemohon mengajukan Permohonan ke Mahkamah pada hari </w:t>
      </w:r>
      <w:proofErr w:type="spellStart"/>
      <w:r>
        <w:rPr>
          <w:rFonts w:ascii="Arial" w:eastAsia="Arial Unicode MS" w:hAnsi="Arial" w:cs="Arial"/>
        </w:rPr>
        <w:t>Jumat</w:t>
      </w:r>
      <w:proofErr w:type="spellEnd"/>
      <w:r>
        <w:rPr>
          <w:rFonts w:ascii="Arial" w:eastAsia="Arial Unicode MS" w:hAnsi="Arial" w:cs="Arial"/>
        </w:rPr>
        <w:t xml:space="preserve"> t</w:t>
      </w:r>
      <w:r w:rsidRPr="00530EC1">
        <w:rPr>
          <w:rFonts w:ascii="Arial" w:eastAsia="Arial Unicode MS" w:hAnsi="Arial" w:cs="Arial"/>
          <w:lang w:val="id-ID"/>
        </w:rPr>
        <w:t xml:space="preserve">anggal </w:t>
      </w:r>
      <w:r>
        <w:rPr>
          <w:rFonts w:ascii="Arial" w:eastAsia="Arial Unicode MS" w:hAnsi="Arial" w:cs="Arial"/>
        </w:rPr>
        <w:t xml:space="preserve">6 </w:t>
      </w:r>
      <w:proofErr w:type="spellStart"/>
      <w:r>
        <w:rPr>
          <w:rFonts w:ascii="Arial" w:eastAsia="Arial Unicode MS" w:hAnsi="Arial" w:cs="Arial"/>
        </w:rPr>
        <w:t>Desember</w:t>
      </w:r>
      <w:proofErr w:type="spellEnd"/>
      <w:r w:rsidRPr="00530EC1">
        <w:rPr>
          <w:rFonts w:ascii="Arial" w:eastAsia="Arial Unicode MS" w:hAnsi="Arial" w:cs="Arial"/>
          <w:lang w:val="id-ID"/>
        </w:rPr>
        <w:t xml:space="preserve"> 2024, </w:t>
      </w:r>
      <w:proofErr w:type="spellStart"/>
      <w:r w:rsidRPr="00530EC1">
        <w:rPr>
          <w:rFonts w:ascii="Arial" w:eastAsia="Arial Unicode MS" w:hAnsi="Arial" w:cs="Arial"/>
        </w:rPr>
        <w:t>sehingga</w:t>
      </w:r>
      <w:proofErr w:type="spellEnd"/>
      <w:r w:rsidRPr="00530EC1">
        <w:rPr>
          <w:rFonts w:ascii="Arial" w:eastAsia="Arial Unicode MS" w:hAnsi="Arial" w:cs="Arial"/>
          <w:lang w:val="id-ID"/>
        </w:rPr>
        <w:t xml:space="preserve"> Permohonan Pemohon diajukan </w:t>
      </w:r>
      <w:proofErr w:type="spellStart"/>
      <w:r w:rsidRPr="00530EC1">
        <w:rPr>
          <w:rFonts w:ascii="Arial" w:eastAsia="Arial Unicode MS" w:hAnsi="Arial" w:cs="Arial"/>
        </w:rPr>
        <w:t>telah</w:t>
      </w:r>
      <w:proofErr w:type="spellEnd"/>
      <w:r w:rsidRPr="00530EC1">
        <w:rPr>
          <w:rFonts w:ascii="Arial" w:eastAsia="Arial Unicode MS" w:hAnsi="Arial" w:cs="Arial"/>
        </w:rPr>
        <w:t xml:space="preserve"> </w:t>
      </w:r>
      <w:proofErr w:type="spellStart"/>
      <w:r w:rsidRPr="00530EC1">
        <w:rPr>
          <w:rFonts w:ascii="Arial" w:eastAsia="Arial Unicode MS" w:hAnsi="Arial" w:cs="Arial"/>
        </w:rPr>
        <w:t>melewati</w:t>
      </w:r>
      <w:proofErr w:type="spellEnd"/>
      <w:r w:rsidRPr="00530EC1">
        <w:rPr>
          <w:rFonts w:ascii="Arial" w:eastAsia="Arial Unicode MS" w:hAnsi="Arial" w:cs="Arial"/>
          <w:lang w:val="id-ID"/>
        </w:rPr>
        <w:t xml:space="preserve"> tenggang waktu sebagaimana ditentukan oleh peraturan perundang-undangan. </w:t>
      </w:r>
      <w:r w:rsidRPr="00530EC1">
        <w:rPr>
          <w:rFonts w:ascii="Arial" w:hAnsi="Arial" w:cs="Arial"/>
          <w:lang w:val="af-ZA"/>
        </w:rPr>
        <w:t>Oleh karenanya, eksepsi Termohon</w:t>
      </w:r>
      <w:r>
        <w:rPr>
          <w:rFonts w:ascii="Arial" w:hAnsi="Arial" w:cs="Arial"/>
          <w:lang w:val="af-ZA"/>
        </w:rPr>
        <w:t xml:space="preserve"> dan </w:t>
      </w:r>
      <w:r w:rsidRPr="00530EC1">
        <w:rPr>
          <w:rFonts w:ascii="Arial" w:hAnsi="Arial" w:cs="Arial"/>
          <w:lang w:val="af-ZA"/>
        </w:rPr>
        <w:t xml:space="preserve">eksepsi Pihak Terkait berkenaan dengan tenggang waktu pengajuan permohonan Pemohon beralasan </w:t>
      </w:r>
      <w:r w:rsidRPr="00530EC1">
        <w:rPr>
          <w:rFonts w:ascii="Arial" w:hAnsi="Arial" w:cs="Arial"/>
          <w:lang w:val="id-ID"/>
        </w:rPr>
        <w:t>menurut hukum.</w:t>
      </w:r>
    </w:p>
    <w:p w14:paraId="724F99C2" w14:textId="19A01D85" w:rsidR="00994B0F" w:rsidRPr="000A3DDF" w:rsidRDefault="00994B0F" w:rsidP="00F4799C">
      <w:pPr>
        <w:spacing w:after="0" w:line="240" w:lineRule="auto"/>
        <w:ind w:firstLine="720"/>
        <w:jc w:val="both"/>
        <w:rPr>
          <w:rFonts w:ascii="Arial" w:hAnsi="Arial" w:cs="Arial"/>
        </w:rPr>
      </w:pPr>
      <w:r>
        <w:rPr>
          <w:rFonts w:ascii="Arial" w:hAnsi="Arial" w:cs="Arial"/>
        </w:rPr>
        <w:t xml:space="preserve">Oleh </w:t>
      </w:r>
      <w:proofErr w:type="spellStart"/>
      <w:r>
        <w:rPr>
          <w:rFonts w:ascii="Arial" w:hAnsi="Arial" w:cs="Arial"/>
        </w:rPr>
        <w:t>karena</w:t>
      </w:r>
      <w:proofErr w:type="spellEnd"/>
      <w:r>
        <w:rPr>
          <w:rFonts w:ascii="Arial" w:hAnsi="Arial" w:cs="Arial"/>
        </w:rPr>
        <w:t xml:space="preserve"> </w:t>
      </w:r>
      <w:r w:rsidRPr="00177CEB">
        <w:rPr>
          <w:rFonts w:ascii="Arial" w:hAnsi="Arial" w:cs="Arial"/>
          <w:lang w:val="id-ID"/>
        </w:rPr>
        <w:t xml:space="preserve">permohonan Pemohon diajukan melewati tenggang waktu pengajuan permohonan yang telah ditentukan dalam peraturan perundang-undangan </w:t>
      </w:r>
      <w:r w:rsidRPr="00177CEB">
        <w:rPr>
          <w:rFonts w:ascii="Arial" w:hAnsi="Arial" w:cs="Arial"/>
        </w:rPr>
        <w:t xml:space="preserve">dan </w:t>
      </w:r>
      <w:proofErr w:type="spellStart"/>
      <w:r w:rsidRPr="00177CEB">
        <w:rPr>
          <w:rFonts w:ascii="Arial" w:hAnsi="Arial" w:cs="Arial"/>
        </w:rPr>
        <w:t>terhadap</w:t>
      </w:r>
      <w:proofErr w:type="spellEnd"/>
      <w:r w:rsidRPr="00177CEB">
        <w:rPr>
          <w:rFonts w:ascii="Arial" w:hAnsi="Arial" w:cs="Arial"/>
        </w:rPr>
        <w:t xml:space="preserve"> </w:t>
      </w:r>
      <w:proofErr w:type="spellStart"/>
      <w:r w:rsidRPr="00177CEB">
        <w:rPr>
          <w:rFonts w:ascii="Arial" w:hAnsi="Arial" w:cs="Arial"/>
        </w:rPr>
        <w:t>Permohonan</w:t>
      </w:r>
      <w:proofErr w:type="spellEnd"/>
      <w:r w:rsidRPr="00177CEB">
        <w:rPr>
          <w:rFonts w:ascii="Arial" w:hAnsi="Arial" w:cs="Arial"/>
        </w:rPr>
        <w:t xml:space="preserve"> a quo </w:t>
      </w:r>
      <w:proofErr w:type="spellStart"/>
      <w:r w:rsidRPr="00177CEB">
        <w:rPr>
          <w:rFonts w:ascii="Arial" w:hAnsi="Arial" w:cs="Arial"/>
        </w:rPr>
        <w:t>Mahkamah</w:t>
      </w:r>
      <w:proofErr w:type="spellEnd"/>
      <w:r w:rsidRPr="00177CEB">
        <w:rPr>
          <w:rFonts w:ascii="Arial" w:hAnsi="Arial" w:cs="Arial"/>
        </w:rPr>
        <w:t xml:space="preserve"> </w:t>
      </w:r>
      <w:proofErr w:type="spellStart"/>
      <w:r w:rsidRPr="00177CEB">
        <w:rPr>
          <w:rFonts w:ascii="Arial" w:hAnsi="Arial" w:cs="Arial"/>
        </w:rPr>
        <w:t>tidak</w:t>
      </w:r>
      <w:proofErr w:type="spellEnd"/>
      <w:r w:rsidRPr="00177CEB">
        <w:rPr>
          <w:rFonts w:ascii="Arial" w:hAnsi="Arial" w:cs="Arial"/>
        </w:rPr>
        <w:t xml:space="preserve"> </w:t>
      </w:r>
      <w:proofErr w:type="spellStart"/>
      <w:r w:rsidRPr="00177CEB">
        <w:rPr>
          <w:rFonts w:ascii="Arial" w:hAnsi="Arial" w:cs="Arial"/>
        </w:rPr>
        <w:t>menemukan</w:t>
      </w:r>
      <w:proofErr w:type="spellEnd"/>
      <w:r w:rsidRPr="00177CEB">
        <w:rPr>
          <w:rFonts w:ascii="Arial" w:hAnsi="Arial" w:cs="Arial"/>
        </w:rPr>
        <w:t xml:space="preserve"> </w:t>
      </w:r>
      <w:proofErr w:type="spellStart"/>
      <w:r w:rsidRPr="00177CEB">
        <w:rPr>
          <w:rFonts w:ascii="Arial" w:hAnsi="Arial" w:cs="Arial"/>
        </w:rPr>
        <w:t>adanya</w:t>
      </w:r>
      <w:proofErr w:type="spellEnd"/>
      <w:r w:rsidRPr="00177CEB">
        <w:rPr>
          <w:rFonts w:ascii="Arial" w:hAnsi="Arial" w:cs="Arial"/>
        </w:rPr>
        <w:t xml:space="preserve"> “</w:t>
      </w:r>
      <w:proofErr w:type="spellStart"/>
      <w:r w:rsidRPr="00177CEB">
        <w:rPr>
          <w:rFonts w:ascii="Arial" w:hAnsi="Arial" w:cs="Arial"/>
        </w:rPr>
        <w:t>kondisi</w:t>
      </w:r>
      <w:proofErr w:type="spellEnd"/>
      <w:r w:rsidRPr="00177CEB">
        <w:rPr>
          <w:rFonts w:ascii="Arial" w:hAnsi="Arial" w:cs="Arial"/>
        </w:rPr>
        <w:t>/</w:t>
      </w:r>
      <w:proofErr w:type="spellStart"/>
      <w:r w:rsidRPr="00177CEB">
        <w:rPr>
          <w:rFonts w:ascii="Arial" w:hAnsi="Arial" w:cs="Arial"/>
        </w:rPr>
        <w:t>kejadian</w:t>
      </w:r>
      <w:proofErr w:type="spellEnd"/>
      <w:r w:rsidRPr="00177CEB">
        <w:rPr>
          <w:rFonts w:ascii="Arial" w:hAnsi="Arial" w:cs="Arial"/>
        </w:rPr>
        <w:t xml:space="preserve"> </w:t>
      </w:r>
      <w:proofErr w:type="spellStart"/>
      <w:r w:rsidRPr="00177CEB">
        <w:rPr>
          <w:rFonts w:ascii="Arial" w:hAnsi="Arial" w:cs="Arial"/>
        </w:rPr>
        <w:t>khusus</w:t>
      </w:r>
      <w:proofErr w:type="spellEnd"/>
      <w:r w:rsidRPr="00177CEB">
        <w:rPr>
          <w:rFonts w:ascii="Arial" w:hAnsi="Arial" w:cs="Arial"/>
        </w:rPr>
        <w:t xml:space="preserve">”, </w:t>
      </w:r>
      <w:r w:rsidRPr="00177CEB">
        <w:rPr>
          <w:rFonts w:ascii="Arial" w:hAnsi="Arial" w:cs="Arial"/>
          <w:lang w:val="id-ID"/>
        </w:rPr>
        <w:t>maka eksepsi Term</w:t>
      </w:r>
      <w:bookmarkStart w:id="0" w:name="_GoBack"/>
      <w:bookmarkEnd w:id="0"/>
      <w:r w:rsidRPr="00177CEB">
        <w:rPr>
          <w:rFonts w:ascii="Arial" w:hAnsi="Arial" w:cs="Arial"/>
          <w:lang w:val="id-ID"/>
        </w:rPr>
        <w:t>ohon</w:t>
      </w:r>
      <w:r w:rsidRPr="00177CEB">
        <w:rPr>
          <w:rFonts w:ascii="Arial" w:hAnsi="Arial" w:cs="Arial"/>
        </w:rPr>
        <w:t xml:space="preserve"> dan </w:t>
      </w:r>
      <w:r w:rsidRPr="00177CEB">
        <w:rPr>
          <w:rFonts w:ascii="Arial" w:hAnsi="Arial" w:cs="Arial"/>
          <w:lang w:val="id-ID"/>
        </w:rPr>
        <w:t xml:space="preserve">eksepsi Pihak Terkait mengenai tenggang waktu </w:t>
      </w:r>
      <w:proofErr w:type="spellStart"/>
      <w:r w:rsidRPr="00177CEB">
        <w:rPr>
          <w:rFonts w:ascii="Arial" w:hAnsi="Arial" w:cs="Arial"/>
        </w:rPr>
        <w:t>pengajuan</w:t>
      </w:r>
      <w:proofErr w:type="spellEnd"/>
      <w:r w:rsidRPr="00177CEB">
        <w:rPr>
          <w:rFonts w:ascii="Arial" w:hAnsi="Arial" w:cs="Arial"/>
        </w:rPr>
        <w:t xml:space="preserve"> </w:t>
      </w:r>
      <w:proofErr w:type="spellStart"/>
      <w:r w:rsidRPr="00177CEB">
        <w:rPr>
          <w:rFonts w:ascii="Arial" w:hAnsi="Arial" w:cs="Arial"/>
        </w:rPr>
        <w:t>permohonan</w:t>
      </w:r>
      <w:proofErr w:type="spellEnd"/>
      <w:r w:rsidRPr="00177CEB">
        <w:rPr>
          <w:rFonts w:ascii="Arial" w:hAnsi="Arial" w:cs="Arial"/>
        </w:rPr>
        <w:t xml:space="preserve"> </w:t>
      </w:r>
      <w:r w:rsidRPr="00177CEB">
        <w:rPr>
          <w:rFonts w:ascii="Arial" w:hAnsi="Arial" w:cs="Arial"/>
          <w:lang w:val="id-ID"/>
        </w:rPr>
        <w:t>adalah beralasan menurut hukum. Oleh karena itu, berkenaan dengan eksepsi lain dari Termohon</w:t>
      </w:r>
      <w:r w:rsidRPr="00177CEB">
        <w:rPr>
          <w:rFonts w:ascii="Arial" w:hAnsi="Arial" w:cs="Arial"/>
        </w:rPr>
        <w:t xml:space="preserve"> dan </w:t>
      </w:r>
      <w:r w:rsidRPr="00177CEB">
        <w:rPr>
          <w:rFonts w:ascii="Arial" w:hAnsi="Arial" w:cs="Arial"/>
          <w:lang w:val="id-ID"/>
        </w:rPr>
        <w:t>Pihak Terkait serta kedudukan hukum dan pokok permohonan Pemohon, serta hal-hal lain tidak dipertimbangkan karena dinilai tidak ada relevansinya.</w:t>
      </w:r>
      <w:r w:rsidR="000A3DDF">
        <w:rPr>
          <w:rFonts w:ascii="Arial" w:hAnsi="Arial" w:cs="Arial"/>
        </w:rPr>
        <w:t xml:space="preserve"> </w:t>
      </w:r>
      <w:r w:rsidR="000A3DDF">
        <w:rPr>
          <w:rFonts w:ascii="Arial" w:hAnsi="Arial" w:cs="Arial"/>
          <w:lang w:val="id-ID"/>
        </w:rPr>
        <w:t>Selanjutnya, Mahkamah menjatuhkan putusan yang amarnya sebagai berikut.</w:t>
      </w:r>
    </w:p>
    <w:p w14:paraId="34A23365" w14:textId="13899B38" w:rsidR="003610C8" w:rsidRPr="00781AAE" w:rsidRDefault="003610C8" w:rsidP="00F4799C">
      <w:pPr>
        <w:widowControl w:val="0"/>
        <w:autoSpaceDE w:val="0"/>
        <w:autoSpaceDN w:val="0"/>
        <w:spacing w:after="0" w:line="240" w:lineRule="auto"/>
        <w:jc w:val="both"/>
        <w:rPr>
          <w:rFonts w:ascii="Arial" w:hAnsi="Arial" w:cs="Arial"/>
          <w:b/>
          <w:lang w:val="pt-BR"/>
        </w:rPr>
      </w:pPr>
      <w:r w:rsidRPr="00781AAE">
        <w:rPr>
          <w:rFonts w:ascii="Arial" w:hAnsi="Arial" w:cs="Arial"/>
          <w:b/>
          <w:lang w:val="pt-BR"/>
        </w:rPr>
        <w:t>Dalam Eksepsi:</w:t>
      </w:r>
    </w:p>
    <w:p w14:paraId="4D9A7C43" w14:textId="77777777" w:rsidR="003610C8" w:rsidRPr="00781AAE" w:rsidRDefault="003610C8" w:rsidP="00F4799C">
      <w:pPr>
        <w:pStyle w:val="ListParagraph"/>
        <w:widowControl w:val="0"/>
        <w:numPr>
          <w:ilvl w:val="2"/>
          <w:numId w:val="19"/>
        </w:numPr>
        <w:autoSpaceDE w:val="0"/>
        <w:autoSpaceDN w:val="0"/>
        <w:spacing w:after="0" w:line="240" w:lineRule="auto"/>
        <w:ind w:left="360" w:hanging="360"/>
        <w:jc w:val="both"/>
        <w:rPr>
          <w:rFonts w:ascii="Arial" w:hAnsi="Arial" w:cs="Arial"/>
          <w:lang w:val="pt-BR"/>
        </w:rPr>
      </w:pPr>
      <w:r w:rsidRPr="00781AAE">
        <w:rPr>
          <w:rFonts w:ascii="Arial" w:hAnsi="Arial" w:cs="Arial"/>
          <w:lang w:val="pt-BR"/>
        </w:rPr>
        <w:t>Mengabulkan eksepsi Termohon dan eksepsi Pihak Terkait berkenaan dengan kedudukan hukum Pemohon;</w:t>
      </w:r>
    </w:p>
    <w:p w14:paraId="3A9DF6A0" w14:textId="77777777" w:rsidR="003610C8" w:rsidRPr="00781AAE" w:rsidRDefault="003610C8" w:rsidP="00F4799C">
      <w:pPr>
        <w:pStyle w:val="ListParagraph"/>
        <w:widowControl w:val="0"/>
        <w:numPr>
          <w:ilvl w:val="2"/>
          <w:numId w:val="19"/>
        </w:numPr>
        <w:autoSpaceDE w:val="0"/>
        <w:autoSpaceDN w:val="0"/>
        <w:spacing w:after="0" w:line="240" w:lineRule="auto"/>
        <w:ind w:left="360" w:hanging="360"/>
        <w:jc w:val="both"/>
        <w:rPr>
          <w:rFonts w:ascii="Arial" w:hAnsi="Arial" w:cs="Arial"/>
        </w:rPr>
      </w:pPr>
      <w:proofErr w:type="spellStart"/>
      <w:r w:rsidRPr="00781AAE">
        <w:rPr>
          <w:rFonts w:ascii="Arial" w:hAnsi="Arial" w:cs="Arial"/>
        </w:rPr>
        <w:t>Menolak</w:t>
      </w:r>
      <w:proofErr w:type="spellEnd"/>
      <w:r w:rsidRPr="00781AAE">
        <w:rPr>
          <w:rFonts w:ascii="Arial" w:hAnsi="Arial" w:cs="Arial"/>
        </w:rPr>
        <w:t xml:space="preserve"> </w:t>
      </w:r>
      <w:proofErr w:type="spellStart"/>
      <w:r w:rsidRPr="00781AAE">
        <w:rPr>
          <w:rFonts w:ascii="Arial" w:hAnsi="Arial" w:cs="Arial"/>
        </w:rPr>
        <w:t>eksepsi</w:t>
      </w:r>
      <w:proofErr w:type="spellEnd"/>
      <w:r w:rsidRPr="00781AAE">
        <w:rPr>
          <w:rFonts w:ascii="Arial" w:hAnsi="Arial" w:cs="Arial"/>
        </w:rPr>
        <w:t xml:space="preserve"> </w:t>
      </w:r>
      <w:proofErr w:type="spellStart"/>
      <w:r w:rsidRPr="00781AAE">
        <w:rPr>
          <w:rFonts w:ascii="Arial" w:hAnsi="Arial" w:cs="Arial"/>
        </w:rPr>
        <w:t>Termohon</w:t>
      </w:r>
      <w:proofErr w:type="spellEnd"/>
      <w:r w:rsidRPr="00781AAE">
        <w:rPr>
          <w:rFonts w:ascii="Arial" w:hAnsi="Arial" w:cs="Arial"/>
        </w:rPr>
        <w:t xml:space="preserve"> dan </w:t>
      </w:r>
      <w:proofErr w:type="spellStart"/>
      <w:r w:rsidRPr="00781AAE">
        <w:rPr>
          <w:rFonts w:ascii="Arial" w:hAnsi="Arial" w:cs="Arial"/>
        </w:rPr>
        <w:t>eksepsi</w:t>
      </w:r>
      <w:proofErr w:type="spellEnd"/>
      <w:r w:rsidRPr="00781AAE">
        <w:rPr>
          <w:rFonts w:ascii="Arial" w:hAnsi="Arial" w:cs="Arial"/>
        </w:rPr>
        <w:t xml:space="preserve"> </w:t>
      </w:r>
      <w:proofErr w:type="spellStart"/>
      <w:r w:rsidRPr="00781AAE">
        <w:rPr>
          <w:rFonts w:ascii="Arial" w:hAnsi="Arial" w:cs="Arial"/>
        </w:rPr>
        <w:t>Pihak</w:t>
      </w:r>
      <w:proofErr w:type="spellEnd"/>
      <w:r w:rsidRPr="00781AAE">
        <w:rPr>
          <w:rFonts w:ascii="Arial" w:hAnsi="Arial" w:cs="Arial"/>
        </w:rPr>
        <w:t xml:space="preserve"> </w:t>
      </w:r>
      <w:proofErr w:type="spellStart"/>
      <w:r w:rsidRPr="00781AAE">
        <w:rPr>
          <w:rFonts w:ascii="Arial" w:hAnsi="Arial" w:cs="Arial"/>
        </w:rPr>
        <w:t>Terkait</w:t>
      </w:r>
      <w:proofErr w:type="spellEnd"/>
      <w:r w:rsidRPr="00781AAE">
        <w:rPr>
          <w:rFonts w:ascii="Arial" w:hAnsi="Arial" w:cs="Arial"/>
        </w:rPr>
        <w:t xml:space="preserve"> </w:t>
      </w:r>
      <w:proofErr w:type="spellStart"/>
      <w:r w:rsidRPr="00781AAE">
        <w:rPr>
          <w:rFonts w:ascii="Arial" w:hAnsi="Arial" w:cs="Arial"/>
        </w:rPr>
        <w:t>untuk</w:t>
      </w:r>
      <w:proofErr w:type="spellEnd"/>
      <w:r w:rsidRPr="00781AAE">
        <w:rPr>
          <w:rFonts w:ascii="Arial" w:hAnsi="Arial" w:cs="Arial"/>
        </w:rPr>
        <w:t xml:space="preserve"> </w:t>
      </w:r>
      <w:proofErr w:type="spellStart"/>
      <w:r w:rsidRPr="00781AAE">
        <w:rPr>
          <w:rFonts w:ascii="Arial" w:hAnsi="Arial" w:cs="Arial"/>
        </w:rPr>
        <w:t>selain</w:t>
      </w:r>
      <w:proofErr w:type="spellEnd"/>
      <w:r w:rsidRPr="00781AAE">
        <w:rPr>
          <w:rFonts w:ascii="Arial" w:hAnsi="Arial" w:cs="Arial"/>
        </w:rPr>
        <w:t xml:space="preserve"> dan </w:t>
      </w:r>
      <w:proofErr w:type="spellStart"/>
      <w:r w:rsidRPr="00781AAE">
        <w:rPr>
          <w:rFonts w:ascii="Arial" w:hAnsi="Arial" w:cs="Arial"/>
        </w:rPr>
        <w:t>selebihnya</w:t>
      </w:r>
      <w:proofErr w:type="spellEnd"/>
      <w:r w:rsidRPr="00781AAE">
        <w:rPr>
          <w:rFonts w:ascii="Arial" w:hAnsi="Arial" w:cs="Arial"/>
        </w:rPr>
        <w:t>.</w:t>
      </w:r>
    </w:p>
    <w:p w14:paraId="590B1B42" w14:textId="77777777" w:rsidR="003610C8" w:rsidRPr="00781AAE" w:rsidRDefault="003610C8" w:rsidP="00F4799C">
      <w:pPr>
        <w:widowControl w:val="0"/>
        <w:autoSpaceDE w:val="0"/>
        <w:autoSpaceDN w:val="0"/>
        <w:spacing w:after="0" w:line="240" w:lineRule="auto"/>
        <w:jc w:val="both"/>
        <w:rPr>
          <w:rFonts w:ascii="Arial" w:hAnsi="Arial" w:cs="Arial"/>
        </w:rPr>
      </w:pPr>
      <w:proofErr w:type="spellStart"/>
      <w:r w:rsidRPr="00781AAE">
        <w:rPr>
          <w:rFonts w:ascii="Arial" w:hAnsi="Arial" w:cs="Arial"/>
          <w:b/>
        </w:rPr>
        <w:t>Dalam</w:t>
      </w:r>
      <w:proofErr w:type="spellEnd"/>
      <w:r w:rsidRPr="00781AAE">
        <w:rPr>
          <w:rFonts w:ascii="Arial" w:hAnsi="Arial" w:cs="Arial"/>
          <w:b/>
        </w:rPr>
        <w:t xml:space="preserve"> </w:t>
      </w:r>
      <w:proofErr w:type="spellStart"/>
      <w:r w:rsidRPr="00781AAE">
        <w:rPr>
          <w:rFonts w:ascii="Arial" w:hAnsi="Arial" w:cs="Arial"/>
          <w:b/>
        </w:rPr>
        <w:t>Pokok</w:t>
      </w:r>
      <w:proofErr w:type="spellEnd"/>
      <w:r w:rsidRPr="00781AAE">
        <w:rPr>
          <w:rFonts w:ascii="Arial" w:hAnsi="Arial" w:cs="Arial"/>
          <w:b/>
        </w:rPr>
        <w:t xml:space="preserve"> </w:t>
      </w:r>
      <w:proofErr w:type="spellStart"/>
      <w:r w:rsidRPr="00781AAE">
        <w:rPr>
          <w:rFonts w:ascii="Arial" w:hAnsi="Arial" w:cs="Arial"/>
          <w:b/>
        </w:rPr>
        <w:t>Permohonan</w:t>
      </w:r>
      <w:proofErr w:type="spellEnd"/>
      <w:r w:rsidRPr="00781AAE">
        <w:rPr>
          <w:rFonts w:ascii="Arial" w:hAnsi="Arial" w:cs="Arial"/>
          <w:b/>
        </w:rPr>
        <w:t>:</w:t>
      </w:r>
    </w:p>
    <w:p w14:paraId="5003961A" w14:textId="7D2B726C" w:rsidR="003610C8" w:rsidRDefault="003610C8" w:rsidP="00F4799C">
      <w:pPr>
        <w:widowControl w:val="0"/>
        <w:tabs>
          <w:tab w:val="left" w:pos="1080"/>
        </w:tabs>
        <w:autoSpaceDE w:val="0"/>
        <w:autoSpaceDN w:val="0"/>
        <w:spacing w:after="0" w:line="240" w:lineRule="auto"/>
        <w:jc w:val="both"/>
        <w:rPr>
          <w:rFonts w:ascii="Arial" w:hAnsi="Arial" w:cs="Arial"/>
        </w:rPr>
      </w:pPr>
      <w:proofErr w:type="spellStart"/>
      <w:r w:rsidRPr="00781AAE">
        <w:rPr>
          <w:rFonts w:ascii="Arial" w:hAnsi="Arial" w:cs="Arial"/>
        </w:rPr>
        <w:t>Menyatakan</w:t>
      </w:r>
      <w:proofErr w:type="spellEnd"/>
      <w:r w:rsidRPr="00781AAE">
        <w:rPr>
          <w:rFonts w:ascii="Arial" w:hAnsi="Arial" w:cs="Arial"/>
          <w:lang w:val="id-ID"/>
        </w:rPr>
        <w:t xml:space="preserve"> </w:t>
      </w:r>
      <w:proofErr w:type="spellStart"/>
      <w:r w:rsidRPr="00781AAE">
        <w:rPr>
          <w:rFonts w:ascii="Arial" w:hAnsi="Arial" w:cs="Arial"/>
        </w:rPr>
        <w:t>permohonan</w:t>
      </w:r>
      <w:proofErr w:type="spellEnd"/>
      <w:r w:rsidRPr="00781AAE">
        <w:rPr>
          <w:rFonts w:ascii="Arial" w:hAnsi="Arial" w:cs="Arial"/>
          <w:lang w:val="id-ID"/>
        </w:rPr>
        <w:t xml:space="preserve"> </w:t>
      </w:r>
      <w:proofErr w:type="spellStart"/>
      <w:r w:rsidRPr="00781AAE">
        <w:rPr>
          <w:rFonts w:ascii="Arial" w:hAnsi="Arial" w:cs="Arial"/>
        </w:rPr>
        <w:t>Pemohon</w:t>
      </w:r>
      <w:proofErr w:type="spellEnd"/>
      <w:r w:rsidRPr="00781AAE">
        <w:rPr>
          <w:rFonts w:ascii="Arial" w:hAnsi="Arial" w:cs="Arial"/>
          <w:lang w:val="id-ID"/>
        </w:rPr>
        <w:t xml:space="preserve"> </w:t>
      </w:r>
      <w:proofErr w:type="spellStart"/>
      <w:r w:rsidRPr="00781AAE">
        <w:rPr>
          <w:rFonts w:ascii="Arial" w:hAnsi="Arial" w:cs="Arial"/>
        </w:rPr>
        <w:t>tidak</w:t>
      </w:r>
      <w:proofErr w:type="spellEnd"/>
      <w:r w:rsidRPr="00781AAE">
        <w:rPr>
          <w:rFonts w:ascii="Arial" w:hAnsi="Arial" w:cs="Arial"/>
          <w:lang w:val="id-ID"/>
        </w:rPr>
        <w:t xml:space="preserve"> </w:t>
      </w:r>
      <w:proofErr w:type="spellStart"/>
      <w:r w:rsidRPr="00781AAE">
        <w:rPr>
          <w:rFonts w:ascii="Arial" w:hAnsi="Arial" w:cs="Arial"/>
        </w:rPr>
        <w:t>dapat</w:t>
      </w:r>
      <w:proofErr w:type="spellEnd"/>
      <w:r w:rsidRPr="00781AAE">
        <w:rPr>
          <w:rFonts w:ascii="Arial" w:hAnsi="Arial" w:cs="Arial"/>
          <w:lang w:val="id-ID"/>
        </w:rPr>
        <w:t xml:space="preserve"> </w:t>
      </w:r>
      <w:proofErr w:type="spellStart"/>
      <w:r w:rsidRPr="00781AAE">
        <w:rPr>
          <w:rFonts w:ascii="Arial" w:hAnsi="Arial" w:cs="Arial"/>
        </w:rPr>
        <w:t>diterima</w:t>
      </w:r>
      <w:proofErr w:type="spellEnd"/>
      <w:r w:rsidRPr="00781AAE">
        <w:rPr>
          <w:rFonts w:ascii="Arial" w:hAnsi="Arial" w:cs="Arial"/>
        </w:rPr>
        <w:t>.</w:t>
      </w:r>
    </w:p>
    <w:p w14:paraId="45431118" w14:textId="38DA0178" w:rsidR="00B144C8" w:rsidRPr="00530EC1" w:rsidRDefault="00B144C8" w:rsidP="00B144C8">
      <w:pPr>
        <w:tabs>
          <w:tab w:val="left" w:pos="6480"/>
          <w:tab w:val="left" w:pos="8820"/>
        </w:tabs>
        <w:spacing w:before="120" w:after="120" w:line="240" w:lineRule="auto"/>
        <w:jc w:val="both"/>
        <w:rPr>
          <w:rFonts w:ascii="Arial" w:hAnsi="Arial" w:cs="Arial"/>
        </w:rPr>
      </w:pPr>
      <w:r w:rsidRPr="00530EC1">
        <w:rPr>
          <w:rFonts w:ascii="Arial" w:hAnsi="Arial" w:cs="Arial"/>
          <w:lang w:val="id-ID"/>
        </w:rPr>
        <w:tab/>
        <w:t xml:space="preserve">                                       </w:t>
      </w:r>
    </w:p>
    <w:p w14:paraId="77B84609" w14:textId="69EBFD6A" w:rsidR="00B144C8" w:rsidRPr="00530EC1" w:rsidRDefault="00B144C8" w:rsidP="009B693F">
      <w:pPr>
        <w:tabs>
          <w:tab w:val="left" w:pos="6840"/>
          <w:tab w:val="left" w:pos="7380"/>
          <w:tab w:val="left" w:pos="9900"/>
        </w:tabs>
        <w:spacing w:before="120" w:after="120" w:line="240" w:lineRule="auto"/>
        <w:jc w:val="both"/>
        <w:rPr>
          <w:rFonts w:ascii="Arial" w:hAnsi="Arial" w:cs="Arial"/>
        </w:rPr>
      </w:pPr>
      <w:r w:rsidRPr="00530EC1">
        <w:rPr>
          <w:rFonts w:ascii="Arial" w:hAnsi="Arial" w:cs="Arial"/>
          <w:b/>
          <w:lang w:val="id-ID"/>
        </w:rPr>
        <w:t xml:space="preserve">                                       </w:t>
      </w:r>
      <w:r>
        <w:rPr>
          <w:rFonts w:ascii="Arial" w:hAnsi="Arial" w:cs="Arial"/>
          <w:b/>
          <w:lang w:val="id-ID"/>
        </w:rPr>
        <w:tab/>
      </w:r>
    </w:p>
    <w:p w14:paraId="57554E5A" w14:textId="13E773DD" w:rsidR="00B144C8" w:rsidRPr="00530EC1" w:rsidRDefault="00B144C8" w:rsidP="00B144C8">
      <w:pPr>
        <w:spacing w:before="120" w:after="120" w:line="240" w:lineRule="auto"/>
        <w:jc w:val="both"/>
        <w:rPr>
          <w:rFonts w:ascii="Arial" w:hAnsi="Arial" w:cs="Arial"/>
          <w:lang w:val="id-ID"/>
        </w:rPr>
      </w:pPr>
    </w:p>
    <w:p w14:paraId="06D198FE" w14:textId="31E6F036" w:rsidR="00B144C8" w:rsidRDefault="00B144C8" w:rsidP="003610C8">
      <w:pPr>
        <w:widowControl w:val="0"/>
        <w:tabs>
          <w:tab w:val="left" w:pos="1080"/>
        </w:tabs>
        <w:autoSpaceDE w:val="0"/>
        <w:autoSpaceDN w:val="0"/>
        <w:spacing w:before="240" w:after="0" w:line="360" w:lineRule="auto"/>
        <w:jc w:val="both"/>
        <w:rPr>
          <w:rFonts w:ascii="Arial" w:hAnsi="Arial" w:cs="Arial"/>
        </w:rPr>
      </w:pPr>
    </w:p>
    <w:p w14:paraId="039A1A58" w14:textId="77777777" w:rsidR="00B144C8" w:rsidRPr="003610C8" w:rsidRDefault="00B144C8" w:rsidP="003610C8">
      <w:pPr>
        <w:widowControl w:val="0"/>
        <w:tabs>
          <w:tab w:val="left" w:pos="1080"/>
        </w:tabs>
        <w:autoSpaceDE w:val="0"/>
        <w:autoSpaceDN w:val="0"/>
        <w:spacing w:before="240" w:after="0" w:line="360" w:lineRule="auto"/>
        <w:jc w:val="both"/>
        <w:rPr>
          <w:rFonts w:ascii="Arial" w:hAnsi="Arial" w:cs="Arial"/>
        </w:rPr>
      </w:pPr>
    </w:p>
    <w:sectPr w:rsidR="00B144C8" w:rsidRPr="003610C8" w:rsidSect="00292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C231C"/>
    <w:multiLevelType w:val="hybridMultilevel"/>
    <w:tmpl w:val="B28408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473D1F"/>
    <w:multiLevelType w:val="hybridMultilevel"/>
    <w:tmpl w:val="ABB277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312552"/>
    <w:multiLevelType w:val="hybridMultilevel"/>
    <w:tmpl w:val="E9B42270"/>
    <w:lvl w:ilvl="0" w:tplc="69EAC9E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C0467"/>
    <w:multiLevelType w:val="hybridMultilevel"/>
    <w:tmpl w:val="354635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BE62EF5"/>
    <w:multiLevelType w:val="hybridMultilevel"/>
    <w:tmpl w:val="D8303B3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63AD6"/>
    <w:multiLevelType w:val="hybridMultilevel"/>
    <w:tmpl w:val="B284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F52CB"/>
    <w:multiLevelType w:val="hybridMultilevel"/>
    <w:tmpl w:val="FAFACBA0"/>
    <w:lvl w:ilvl="0" w:tplc="C1C09EB8">
      <w:start w:val="1"/>
      <w:numFmt w:val="decimal"/>
      <w:lvlText w:val="%1."/>
      <w:lvlJc w:val="left"/>
      <w:pPr>
        <w:tabs>
          <w:tab w:val="num" w:pos="720"/>
        </w:tabs>
        <w:ind w:left="720" w:hanging="360"/>
      </w:pPr>
      <w:rPr>
        <w:rFonts w:hint="default"/>
        <w:b w:val="0"/>
      </w:rPr>
    </w:lvl>
    <w:lvl w:ilvl="1" w:tplc="50F67748">
      <w:start w:val="1"/>
      <w:numFmt w:val="decimal"/>
      <w:lvlText w:val="%2."/>
      <w:lvlJc w:val="left"/>
      <w:pPr>
        <w:tabs>
          <w:tab w:val="num" w:pos="644"/>
        </w:tabs>
        <w:ind w:left="644"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5C6831"/>
    <w:multiLevelType w:val="hybridMultilevel"/>
    <w:tmpl w:val="D2B03794"/>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232F6C9A"/>
    <w:multiLevelType w:val="hybridMultilevel"/>
    <w:tmpl w:val="AC48BA06"/>
    <w:lvl w:ilvl="0" w:tplc="8C1A5C4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21223D"/>
    <w:multiLevelType w:val="hybridMultilevel"/>
    <w:tmpl w:val="5C545EB4"/>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0" w15:restartNumberingAfterBreak="0">
    <w:nsid w:val="276750D3"/>
    <w:multiLevelType w:val="hybridMultilevel"/>
    <w:tmpl w:val="B2DC5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4B3BA3"/>
    <w:multiLevelType w:val="hybridMultilevel"/>
    <w:tmpl w:val="13A627D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3BFF667B"/>
    <w:multiLevelType w:val="hybridMultilevel"/>
    <w:tmpl w:val="7CF8B182"/>
    <w:lvl w:ilvl="0" w:tplc="04090019">
      <w:start w:val="1"/>
      <w:numFmt w:val="lowerLetter"/>
      <w:lvlText w:val="%1."/>
      <w:lvlJc w:val="left"/>
      <w:pPr>
        <w:ind w:left="1440" w:hanging="360"/>
      </w:pPr>
    </w:lvl>
    <w:lvl w:ilvl="1" w:tplc="24EA6C16">
      <w:start w:val="1"/>
      <w:numFmt w:val="lowerLetter"/>
      <w:lvlText w:val="%2."/>
      <w:lvlJc w:val="left"/>
      <w:pPr>
        <w:ind w:left="2160" w:hanging="360"/>
      </w:pPr>
      <w:rPr>
        <w:rFonts w:ascii="Arial" w:hAnsi="Arial" w:cs="Arial" w:hint="default"/>
        <w:b/>
        <w:i w:val="0"/>
      </w:rPr>
    </w:lvl>
    <w:lvl w:ilvl="2" w:tplc="4A8C68B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AC1ADC"/>
    <w:multiLevelType w:val="hybridMultilevel"/>
    <w:tmpl w:val="2200E6C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51641F35"/>
    <w:multiLevelType w:val="hybridMultilevel"/>
    <w:tmpl w:val="35929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94F4F"/>
    <w:multiLevelType w:val="hybridMultilevel"/>
    <w:tmpl w:val="CC3A8280"/>
    <w:lvl w:ilvl="0" w:tplc="0421000F">
      <w:start w:val="1"/>
      <w:numFmt w:val="decimal"/>
      <w:lvlText w:val="%1."/>
      <w:lvlJc w:val="left"/>
      <w:pPr>
        <w:ind w:left="360" w:hanging="360"/>
      </w:pPr>
    </w:lvl>
    <w:lvl w:ilvl="1" w:tplc="24EA6C16">
      <w:start w:val="1"/>
      <w:numFmt w:val="lowerLetter"/>
      <w:lvlText w:val="%2."/>
      <w:lvlJc w:val="left"/>
      <w:pPr>
        <w:ind w:left="1080" w:hanging="360"/>
      </w:pPr>
      <w:rPr>
        <w:rFonts w:ascii="Arial" w:hAnsi="Arial" w:cs="Arial" w:hint="default"/>
        <w:b/>
        <w:i w:val="0"/>
      </w:rPr>
    </w:lvl>
    <w:lvl w:ilvl="2" w:tplc="4A8C68B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CC67AC"/>
    <w:multiLevelType w:val="hybridMultilevel"/>
    <w:tmpl w:val="359E404A"/>
    <w:lvl w:ilvl="0" w:tplc="D270B6E0">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59D87E9D"/>
    <w:multiLevelType w:val="hybridMultilevel"/>
    <w:tmpl w:val="3A983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A24896"/>
    <w:multiLevelType w:val="hybridMultilevel"/>
    <w:tmpl w:val="ABB277F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67E92CAB"/>
    <w:multiLevelType w:val="hybridMultilevel"/>
    <w:tmpl w:val="C0FC39F8"/>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0" w15:restartNumberingAfterBreak="0">
    <w:nsid w:val="6B8171BC"/>
    <w:multiLevelType w:val="hybridMultilevel"/>
    <w:tmpl w:val="01C2DC3E"/>
    <w:lvl w:ilvl="0" w:tplc="E28471EE">
      <w:start w:val="1"/>
      <w:numFmt w:val="upperLetter"/>
      <w:lvlText w:val="%1."/>
      <w:lvlJc w:val="left"/>
      <w:pPr>
        <w:ind w:left="1251" w:hanging="567"/>
      </w:pPr>
      <w:rPr>
        <w:rFonts w:ascii="Arial" w:eastAsia="Arial" w:hAnsi="Arial" w:cs="Arial" w:hint="default"/>
        <w:b/>
        <w:bCs/>
        <w:i w:val="0"/>
        <w:iCs w:val="0"/>
        <w:spacing w:val="-1"/>
        <w:w w:val="100"/>
        <w:sz w:val="24"/>
        <w:szCs w:val="24"/>
        <w:lang w:val="id" w:eastAsia="en-US" w:bidi="ar-SA"/>
      </w:rPr>
    </w:lvl>
    <w:lvl w:ilvl="1" w:tplc="39A6F5B4">
      <w:start w:val="1"/>
      <w:numFmt w:val="decimal"/>
      <w:lvlText w:val="%2."/>
      <w:lvlJc w:val="left"/>
      <w:pPr>
        <w:ind w:left="1820" w:hanging="569"/>
      </w:pPr>
      <w:rPr>
        <w:rFonts w:ascii="Arial" w:eastAsia="Arial" w:hAnsi="Arial" w:cs="Arial" w:hint="default"/>
        <w:b w:val="0"/>
        <w:bCs w:val="0"/>
        <w:i w:val="0"/>
        <w:iCs w:val="0"/>
        <w:spacing w:val="0"/>
        <w:w w:val="100"/>
        <w:sz w:val="24"/>
        <w:szCs w:val="24"/>
        <w:lang w:val="id" w:eastAsia="en-US" w:bidi="ar-SA"/>
      </w:rPr>
    </w:lvl>
    <w:lvl w:ilvl="2" w:tplc="8C028FF6">
      <w:start w:val="1"/>
      <w:numFmt w:val="decimal"/>
      <w:lvlText w:val="%3)"/>
      <w:lvlJc w:val="left"/>
      <w:pPr>
        <w:ind w:left="2386" w:hanging="567"/>
      </w:pPr>
      <w:rPr>
        <w:rFonts w:ascii="Arial" w:eastAsia="Arial" w:hAnsi="Arial" w:cs="Arial" w:hint="default"/>
        <w:b w:val="0"/>
        <w:bCs w:val="0"/>
        <w:i w:val="0"/>
        <w:iCs w:val="0"/>
        <w:spacing w:val="0"/>
        <w:w w:val="99"/>
        <w:sz w:val="24"/>
        <w:szCs w:val="24"/>
        <w:lang w:val="id" w:eastAsia="en-US" w:bidi="ar-SA"/>
      </w:rPr>
    </w:lvl>
    <w:lvl w:ilvl="3" w:tplc="4F40A22E">
      <w:numFmt w:val="bullet"/>
      <w:lvlText w:val="•"/>
      <w:lvlJc w:val="left"/>
      <w:pPr>
        <w:ind w:left="3312" w:hanging="567"/>
      </w:pPr>
      <w:rPr>
        <w:rFonts w:hint="default"/>
        <w:lang w:val="id" w:eastAsia="en-US" w:bidi="ar-SA"/>
      </w:rPr>
    </w:lvl>
    <w:lvl w:ilvl="4" w:tplc="5CB86BD8">
      <w:numFmt w:val="bullet"/>
      <w:lvlText w:val="•"/>
      <w:lvlJc w:val="left"/>
      <w:pPr>
        <w:ind w:left="4245" w:hanging="567"/>
      </w:pPr>
      <w:rPr>
        <w:rFonts w:hint="default"/>
        <w:lang w:val="id" w:eastAsia="en-US" w:bidi="ar-SA"/>
      </w:rPr>
    </w:lvl>
    <w:lvl w:ilvl="5" w:tplc="D49E630E">
      <w:numFmt w:val="bullet"/>
      <w:lvlText w:val="•"/>
      <w:lvlJc w:val="left"/>
      <w:pPr>
        <w:ind w:left="5177" w:hanging="567"/>
      </w:pPr>
      <w:rPr>
        <w:rFonts w:hint="default"/>
        <w:lang w:val="id" w:eastAsia="en-US" w:bidi="ar-SA"/>
      </w:rPr>
    </w:lvl>
    <w:lvl w:ilvl="6" w:tplc="8AD0CCC8">
      <w:numFmt w:val="bullet"/>
      <w:lvlText w:val="•"/>
      <w:lvlJc w:val="left"/>
      <w:pPr>
        <w:ind w:left="6110" w:hanging="567"/>
      </w:pPr>
      <w:rPr>
        <w:rFonts w:hint="default"/>
        <w:lang w:val="id" w:eastAsia="en-US" w:bidi="ar-SA"/>
      </w:rPr>
    </w:lvl>
    <w:lvl w:ilvl="7" w:tplc="93A6ADF6">
      <w:numFmt w:val="bullet"/>
      <w:lvlText w:val="•"/>
      <w:lvlJc w:val="left"/>
      <w:pPr>
        <w:ind w:left="7042" w:hanging="567"/>
      </w:pPr>
      <w:rPr>
        <w:rFonts w:hint="default"/>
        <w:lang w:val="id" w:eastAsia="en-US" w:bidi="ar-SA"/>
      </w:rPr>
    </w:lvl>
    <w:lvl w:ilvl="8" w:tplc="2E62EDB8">
      <w:numFmt w:val="bullet"/>
      <w:lvlText w:val="•"/>
      <w:lvlJc w:val="left"/>
      <w:pPr>
        <w:ind w:left="7975" w:hanging="567"/>
      </w:pPr>
      <w:rPr>
        <w:rFonts w:hint="default"/>
        <w:lang w:val="id" w:eastAsia="en-US" w:bidi="ar-SA"/>
      </w:rPr>
    </w:lvl>
  </w:abstractNum>
  <w:abstractNum w:abstractNumId="21" w15:restartNumberingAfterBreak="0">
    <w:nsid w:val="6CE8477B"/>
    <w:multiLevelType w:val="hybridMultilevel"/>
    <w:tmpl w:val="014E78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6101516"/>
    <w:multiLevelType w:val="hybridMultilevel"/>
    <w:tmpl w:val="FCECA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22"/>
  </w:num>
  <w:num w:numId="4">
    <w:abstractNumId w:val="5"/>
  </w:num>
  <w:num w:numId="5">
    <w:abstractNumId w:val="10"/>
  </w:num>
  <w:num w:numId="6">
    <w:abstractNumId w:val="4"/>
  </w:num>
  <w:num w:numId="7">
    <w:abstractNumId w:val="2"/>
  </w:num>
  <w:num w:numId="8">
    <w:abstractNumId w:val="0"/>
  </w:num>
  <w:num w:numId="9">
    <w:abstractNumId w:val="3"/>
  </w:num>
  <w:num w:numId="10">
    <w:abstractNumId w:val="20"/>
  </w:num>
  <w:num w:numId="11">
    <w:abstractNumId w:val="11"/>
  </w:num>
  <w:num w:numId="12">
    <w:abstractNumId w:val="18"/>
  </w:num>
  <w:num w:numId="13">
    <w:abstractNumId w:val="1"/>
  </w:num>
  <w:num w:numId="14">
    <w:abstractNumId w:val="19"/>
  </w:num>
  <w:num w:numId="15">
    <w:abstractNumId w:val="16"/>
  </w:num>
  <w:num w:numId="16">
    <w:abstractNumId w:val="15"/>
  </w:num>
  <w:num w:numId="17">
    <w:abstractNumId w:val="13"/>
  </w:num>
  <w:num w:numId="18">
    <w:abstractNumId w:val="21"/>
  </w:num>
  <w:num w:numId="19">
    <w:abstractNumId w:val="14"/>
  </w:num>
  <w:num w:numId="20">
    <w:abstractNumId w:val="7"/>
  </w:num>
  <w:num w:numId="21">
    <w:abstractNumId w:val="12"/>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C4B"/>
    <w:rsid w:val="000270FC"/>
    <w:rsid w:val="000A32E8"/>
    <w:rsid w:val="000A3DDF"/>
    <w:rsid w:val="000A58C0"/>
    <w:rsid w:val="000D3E00"/>
    <w:rsid w:val="000E0657"/>
    <w:rsid w:val="000E2D72"/>
    <w:rsid w:val="000F409F"/>
    <w:rsid w:val="00117606"/>
    <w:rsid w:val="001249C5"/>
    <w:rsid w:val="001B6CE9"/>
    <w:rsid w:val="00227679"/>
    <w:rsid w:val="002437EA"/>
    <w:rsid w:val="00266D44"/>
    <w:rsid w:val="002800C4"/>
    <w:rsid w:val="002A7546"/>
    <w:rsid w:val="002B7363"/>
    <w:rsid w:val="002F4505"/>
    <w:rsid w:val="00344D37"/>
    <w:rsid w:val="00350138"/>
    <w:rsid w:val="003610C8"/>
    <w:rsid w:val="003637F7"/>
    <w:rsid w:val="00371774"/>
    <w:rsid w:val="00373126"/>
    <w:rsid w:val="003B2048"/>
    <w:rsid w:val="003C7294"/>
    <w:rsid w:val="00426711"/>
    <w:rsid w:val="00426DD3"/>
    <w:rsid w:val="004B7350"/>
    <w:rsid w:val="004D538C"/>
    <w:rsid w:val="005029B5"/>
    <w:rsid w:val="00520306"/>
    <w:rsid w:val="00535B57"/>
    <w:rsid w:val="00546D8D"/>
    <w:rsid w:val="005650EE"/>
    <w:rsid w:val="0056583D"/>
    <w:rsid w:val="005C074A"/>
    <w:rsid w:val="005C400E"/>
    <w:rsid w:val="005E4A3E"/>
    <w:rsid w:val="00610851"/>
    <w:rsid w:val="006125FD"/>
    <w:rsid w:val="00652A34"/>
    <w:rsid w:val="00687AB1"/>
    <w:rsid w:val="00690D9D"/>
    <w:rsid w:val="006B5F5B"/>
    <w:rsid w:val="006D2032"/>
    <w:rsid w:val="007C4A45"/>
    <w:rsid w:val="007E3258"/>
    <w:rsid w:val="008132B7"/>
    <w:rsid w:val="00895DDE"/>
    <w:rsid w:val="008F025D"/>
    <w:rsid w:val="00984D1A"/>
    <w:rsid w:val="00994B0F"/>
    <w:rsid w:val="009B0752"/>
    <w:rsid w:val="009B3766"/>
    <w:rsid w:val="009B386B"/>
    <w:rsid w:val="009B693F"/>
    <w:rsid w:val="009D46A3"/>
    <w:rsid w:val="00A06456"/>
    <w:rsid w:val="00A50403"/>
    <w:rsid w:val="00A71764"/>
    <w:rsid w:val="00A755A2"/>
    <w:rsid w:val="00A76BD1"/>
    <w:rsid w:val="00A76E07"/>
    <w:rsid w:val="00A856C6"/>
    <w:rsid w:val="00AA5C4B"/>
    <w:rsid w:val="00AA71E4"/>
    <w:rsid w:val="00AB332C"/>
    <w:rsid w:val="00AC0671"/>
    <w:rsid w:val="00AC0D46"/>
    <w:rsid w:val="00B144C8"/>
    <w:rsid w:val="00B25A5B"/>
    <w:rsid w:val="00B46A75"/>
    <w:rsid w:val="00C47E72"/>
    <w:rsid w:val="00D23820"/>
    <w:rsid w:val="00D37CF9"/>
    <w:rsid w:val="00D44B13"/>
    <w:rsid w:val="00DE5AE5"/>
    <w:rsid w:val="00E15D13"/>
    <w:rsid w:val="00E215B9"/>
    <w:rsid w:val="00E35F70"/>
    <w:rsid w:val="00E4483D"/>
    <w:rsid w:val="00E55DCD"/>
    <w:rsid w:val="00E679E1"/>
    <w:rsid w:val="00ED4A8F"/>
    <w:rsid w:val="00EF657C"/>
    <w:rsid w:val="00F17A77"/>
    <w:rsid w:val="00F4799C"/>
    <w:rsid w:val="00FA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6B02"/>
  <w15:chartTrackingRefBased/>
  <w15:docId w15:val="{B998DB65-A18C-4E48-9E44-4DB08E12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C4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AA71E4"/>
    <w:pPr>
      <w:spacing w:before="480" w:after="0"/>
      <w:contextualSpacing/>
      <w:outlineLvl w:val="0"/>
    </w:pPr>
    <w:rPr>
      <w:rFonts w:ascii="Cambria" w:eastAsia="Times New Roman" w:hAnsi="Cambria"/>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Huruf,Item2,Head 5,List Deskripsi Aktivitas,kepala,Bab,Grafik 3,Heading 41,List FIK,Heading 11,List Paragraph Char Char,sub de titre 4,ANNEX,SUB BAB2,TABEL,Kondisi,Heading 411,Heading 42,heading 4,Pasal,Tabel"/>
    <w:basedOn w:val="Normal"/>
    <w:link w:val="ListParagraphChar"/>
    <w:uiPriority w:val="1"/>
    <w:qFormat/>
    <w:rsid w:val="00AA5C4B"/>
    <w:pPr>
      <w:ind w:left="720"/>
      <w:contextualSpacing/>
    </w:pPr>
  </w:style>
  <w:style w:type="character" w:customStyle="1" w:styleId="ListParagraphChar">
    <w:name w:val="List Paragraph Char"/>
    <w:aliases w:val="Body Text Char1 Char,Char Char2 Char,Huruf Char,Item2 Char,Head 5 Char,List Deskripsi Aktivitas Char,kepala Char,Bab Char,Grafik 3 Char,Heading 41 Char,List FIK Char,Heading 11 Char,List Paragraph Char Char Char,sub de titre 4 Char"/>
    <w:link w:val="ListParagraph"/>
    <w:uiPriority w:val="34"/>
    <w:qFormat/>
    <w:locked/>
    <w:rsid w:val="00AA5C4B"/>
    <w:rPr>
      <w:rFonts w:ascii="Calibri" w:eastAsia="Calibri" w:hAnsi="Calibri" w:cs="Times New Roman"/>
    </w:rPr>
  </w:style>
  <w:style w:type="paragraph" w:customStyle="1" w:styleId="Default">
    <w:name w:val="Default"/>
    <w:rsid w:val="009B386B"/>
    <w:pPr>
      <w:autoSpaceDE w:val="0"/>
      <w:autoSpaceDN w:val="0"/>
      <w:adjustRightInd w:val="0"/>
      <w:spacing w:after="0" w:line="240" w:lineRule="auto"/>
    </w:pPr>
    <w:rPr>
      <w:rFonts w:ascii="Arial" w:eastAsiaTheme="minorEastAsia" w:hAnsi="Arial" w:cs="Arial"/>
      <w:color w:val="000000"/>
      <w:sz w:val="24"/>
      <w:szCs w:val="24"/>
      <w:lang w:eastAsia="id-ID"/>
    </w:rPr>
  </w:style>
  <w:style w:type="paragraph" w:styleId="BodyText">
    <w:name w:val="Body Text"/>
    <w:basedOn w:val="Normal"/>
    <w:link w:val="BodyTextChar"/>
    <w:uiPriority w:val="99"/>
    <w:semiHidden/>
    <w:unhideWhenUsed/>
    <w:rsid w:val="000D3E00"/>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rsid w:val="000D3E00"/>
    <w:rPr>
      <w:rFonts w:ascii="Times New Roman" w:eastAsia="Times New Roman" w:hAnsi="Times New Roman" w:cs="Times New Roman"/>
      <w:sz w:val="24"/>
      <w:szCs w:val="24"/>
    </w:rPr>
  </w:style>
  <w:style w:type="character" w:styleId="Hyperlink">
    <w:name w:val="Hyperlink"/>
    <w:rsid w:val="00426711"/>
    <w:rPr>
      <w:color w:val="0000FF"/>
      <w:u w:val="single"/>
    </w:rPr>
  </w:style>
  <w:style w:type="character" w:customStyle="1" w:styleId="Heading1Char">
    <w:name w:val="Heading 1 Char"/>
    <w:basedOn w:val="DefaultParagraphFont"/>
    <w:link w:val="Heading1"/>
    <w:uiPriority w:val="9"/>
    <w:rsid w:val="00AA71E4"/>
    <w:rPr>
      <w:rFonts w:ascii="Cambria" w:eastAsia="Times New Roman" w:hAnsi="Cambria" w:cs="Times New Roman"/>
      <w:b/>
      <w:b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Ghoffar Husnan</dc:creator>
  <cp:keywords/>
  <dc:description/>
  <cp:lastModifiedBy>Syukri Asy'ari, S.HI., M.H.</cp:lastModifiedBy>
  <cp:revision>7</cp:revision>
  <dcterms:created xsi:type="dcterms:W3CDTF">2025-02-11T06:58:00Z</dcterms:created>
  <dcterms:modified xsi:type="dcterms:W3CDTF">2025-04-30T04:20:00Z</dcterms:modified>
</cp:coreProperties>
</file>